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6D72C" w14:textId="382E866B" w:rsidR="00913D6A" w:rsidRPr="007D30B6" w:rsidRDefault="007D30B6" w:rsidP="007D30B6">
      <w:pPr>
        <w:pStyle w:val="Corpotesto"/>
        <w:jc w:val="center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5628ABA7" wp14:editId="0348BCCC">
            <wp:extent cx="2841272" cy="945146"/>
            <wp:effectExtent l="0" t="0" r="0" b="762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114" cy="955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8AEA5" w14:textId="0D661A8C" w:rsidR="007D30B6" w:rsidRPr="00584E23" w:rsidRDefault="007D30B6" w:rsidP="007D30B6">
      <w:pPr>
        <w:spacing w:before="293"/>
        <w:ind w:left="372"/>
        <w:jc w:val="center"/>
        <w:rPr>
          <w:b/>
          <w:color w:val="5F497A" w:themeColor="accent4" w:themeShade="BF"/>
          <w:sz w:val="24"/>
          <w:szCs w:val="24"/>
          <w:lang w:val="en-GB"/>
        </w:rPr>
      </w:pPr>
      <w:r w:rsidRPr="00584E23">
        <w:rPr>
          <w:b/>
          <w:color w:val="5F497A" w:themeColor="accent4" w:themeShade="BF"/>
          <w:sz w:val="24"/>
          <w:szCs w:val="24"/>
          <w:lang w:val="en-GB"/>
        </w:rPr>
        <w:t>ASSOCOMPOSITI ACADEMY &amp; DEMO AREA</w:t>
      </w:r>
      <w:r w:rsidR="00E5594B">
        <w:rPr>
          <w:b/>
          <w:color w:val="5F497A" w:themeColor="accent4" w:themeShade="BF"/>
          <w:sz w:val="24"/>
          <w:szCs w:val="24"/>
          <w:lang w:val="en-GB"/>
        </w:rPr>
        <w:t>- OFFICIAL PROGRAM</w:t>
      </w:r>
    </w:p>
    <w:p w14:paraId="25C0A79D" w14:textId="77777777" w:rsidR="007D30B6" w:rsidRPr="007D30B6" w:rsidRDefault="007D30B6" w:rsidP="007D30B6">
      <w:pPr>
        <w:rPr>
          <w:b/>
          <w:lang w:val="en-GB"/>
        </w:rPr>
      </w:pPr>
    </w:p>
    <w:p w14:paraId="7AD76D84" w14:textId="57410C95" w:rsidR="00B93F80" w:rsidRPr="00033EA5" w:rsidRDefault="00B93F80" w:rsidP="00B93F80">
      <w:pPr>
        <w:pStyle w:val="Corpotesto"/>
        <w:ind w:left="372"/>
        <w:rPr>
          <w:lang w:val="en-GB"/>
        </w:rPr>
      </w:pPr>
      <w:r w:rsidRPr="00033EA5">
        <w:rPr>
          <w:lang w:val="en-GB"/>
        </w:rPr>
        <w:t>Tuesday, 9 June</w:t>
      </w:r>
    </w:p>
    <w:p w14:paraId="35915E16" w14:textId="61BE293E" w:rsidR="00B93F80" w:rsidRPr="00033EA5" w:rsidRDefault="00B93F80" w:rsidP="00B93F80">
      <w:pPr>
        <w:pStyle w:val="Corpotesto"/>
        <w:ind w:left="393"/>
        <w:rPr>
          <w:lang w:val="en-GB"/>
        </w:rPr>
      </w:pPr>
      <w:r w:rsidRPr="00033EA5">
        <w:rPr>
          <w:lang w:val="en-GB"/>
        </w:rPr>
        <w:t>Composites</w:t>
      </w:r>
      <w:r w:rsidRPr="00033EA5">
        <w:rPr>
          <w:spacing w:val="-3"/>
          <w:lang w:val="en-GB"/>
        </w:rPr>
        <w:t xml:space="preserve"> </w:t>
      </w:r>
      <w:r w:rsidRPr="00033EA5">
        <w:rPr>
          <w:lang w:val="en-GB"/>
        </w:rPr>
        <w:t>Future</w:t>
      </w:r>
      <w:r w:rsidRPr="00033EA5">
        <w:rPr>
          <w:spacing w:val="-7"/>
          <w:lang w:val="en-GB"/>
        </w:rPr>
        <w:t xml:space="preserve"> </w:t>
      </w:r>
      <w:r w:rsidRPr="00033EA5">
        <w:rPr>
          <w:lang w:val="en-GB"/>
        </w:rPr>
        <w:t>Demo</w:t>
      </w:r>
      <w:r w:rsidRPr="00033EA5">
        <w:rPr>
          <w:spacing w:val="-2"/>
          <w:lang w:val="en-GB"/>
        </w:rPr>
        <w:t xml:space="preserve"> </w:t>
      </w:r>
      <w:r w:rsidRPr="00033EA5">
        <w:rPr>
          <w:spacing w:val="-4"/>
          <w:lang w:val="en-GB"/>
        </w:rPr>
        <w:t>Area</w:t>
      </w:r>
    </w:p>
    <w:p w14:paraId="24D332A8" w14:textId="77777777" w:rsidR="00B93F80" w:rsidRPr="00033EA5" w:rsidRDefault="00B93F80" w:rsidP="00B93F80">
      <w:pPr>
        <w:spacing w:before="1"/>
        <w:rPr>
          <w:b/>
          <w:sz w:val="20"/>
          <w:lang w:val="en-GB"/>
        </w:rPr>
      </w:pPr>
    </w:p>
    <w:tbl>
      <w:tblPr>
        <w:tblStyle w:val="TableNormal"/>
        <w:tblW w:w="9830" w:type="dxa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4"/>
        <w:gridCol w:w="8336"/>
      </w:tblGrid>
      <w:tr w:rsidR="00B93F80" w:rsidRPr="00682D25" w14:paraId="49F1DAA1" w14:textId="77777777" w:rsidTr="00F11BAC">
        <w:trPr>
          <w:trHeight w:val="624"/>
        </w:trPr>
        <w:tc>
          <w:tcPr>
            <w:tcW w:w="1494" w:type="dxa"/>
          </w:tcPr>
          <w:p w14:paraId="554B2781" w14:textId="2194D5FD" w:rsidR="00B93F80" w:rsidRDefault="00B93F80" w:rsidP="00560273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color w:val="76923B"/>
                <w:spacing w:val="-2"/>
                <w:sz w:val="24"/>
              </w:rPr>
              <w:t>10.00-16.</w:t>
            </w:r>
            <w:r w:rsidR="00E5594B">
              <w:rPr>
                <w:b/>
                <w:color w:val="76923B"/>
                <w:spacing w:val="-2"/>
                <w:sz w:val="24"/>
              </w:rPr>
              <w:t>3</w:t>
            </w:r>
            <w:r>
              <w:rPr>
                <w:b/>
                <w:color w:val="76923B"/>
                <w:spacing w:val="-2"/>
                <w:sz w:val="24"/>
              </w:rPr>
              <w:t>0</w:t>
            </w:r>
          </w:p>
        </w:tc>
        <w:tc>
          <w:tcPr>
            <w:tcW w:w="8336" w:type="dxa"/>
          </w:tcPr>
          <w:p w14:paraId="3F375CDA" w14:textId="0D4DB55A" w:rsidR="00F11BAC" w:rsidRPr="00F11BAC" w:rsidRDefault="00B93F80" w:rsidP="00F11BAC">
            <w:pPr>
              <w:pStyle w:val="TableParagraph"/>
              <w:spacing w:line="292" w:lineRule="exact"/>
              <w:rPr>
                <w:sz w:val="24"/>
                <w:lang w:val="en-GB"/>
              </w:rPr>
            </w:pPr>
            <w:r w:rsidRPr="00B93F80">
              <w:rPr>
                <w:sz w:val="24"/>
                <w:lang w:val="en-GB"/>
              </w:rPr>
              <w:t xml:space="preserve">During the day, the exhibiting companies will be running </w:t>
            </w:r>
            <w:r w:rsidR="00A10155">
              <w:rPr>
                <w:sz w:val="24"/>
                <w:lang w:val="en-GB"/>
              </w:rPr>
              <w:t xml:space="preserve">live </w:t>
            </w:r>
            <w:r w:rsidRPr="00B93F80">
              <w:rPr>
                <w:sz w:val="24"/>
                <w:lang w:val="en-GB"/>
              </w:rPr>
              <w:t>activities and demonstrations for visitors</w:t>
            </w:r>
            <w:r w:rsidR="00F11BAC">
              <w:rPr>
                <w:sz w:val="24"/>
                <w:lang w:val="en-GB"/>
              </w:rPr>
              <w:t>.</w:t>
            </w:r>
          </w:p>
        </w:tc>
      </w:tr>
    </w:tbl>
    <w:p w14:paraId="1B6E8B01" w14:textId="1690B3CC" w:rsidR="00B93F80" w:rsidRPr="00B93F80" w:rsidRDefault="00812994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--------------------------------------------------------------------------------------------------------------------------------------</w:t>
      </w:r>
    </w:p>
    <w:p w14:paraId="1BAF3B7F" w14:textId="77777777" w:rsidR="00812994" w:rsidRDefault="00B93F80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</w:t>
      </w:r>
    </w:p>
    <w:p w14:paraId="4F492782" w14:textId="2183889F" w:rsidR="007D30B6" w:rsidRPr="00740AD9" w:rsidRDefault="00812994" w:rsidP="007D30B6">
      <w:pPr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</w:t>
      </w:r>
      <w:r w:rsidR="007D30B6" w:rsidRPr="00740AD9">
        <w:rPr>
          <w:rFonts w:asciiTheme="minorHAnsi" w:hAnsiTheme="minorHAnsi" w:cstheme="minorHAnsi"/>
          <w:b/>
          <w:sz w:val="24"/>
          <w:szCs w:val="24"/>
          <w:lang w:val="en-GB"/>
        </w:rPr>
        <w:t>Wednesday, June 10</w:t>
      </w:r>
    </w:p>
    <w:p w14:paraId="5EB58DF0" w14:textId="23834922" w:rsidR="00913D6A" w:rsidRPr="00740AD9" w:rsidRDefault="00B33623" w:rsidP="007D30B6">
      <w:pPr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    </w:t>
      </w:r>
      <w:r w:rsidR="007D30B6" w:rsidRPr="00B33623">
        <w:rPr>
          <w:rFonts w:asciiTheme="minorHAnsi" w:hAnsiTheme="minorHAnsi" w:cstheme="minorHAnsi"/>
          <w:b/>
          <w:bCs/>
          <w:sz w:val="24"/>
          <w:szCs w:val="24"/>
          <w:lang w:val="en-GB"/>
        </w:rPr>
        <w:t>Composites Future Academy – Theme: Technologies for Composite Materials</w:t>
      </w:r>
      <w:r w:rsidR="007D30B6" w:rsidRPr="00B33623">
        <w:rPr>
          <w:rFonts w:asciiTheme="minorHAnsi" w:hAnsiTheme="minorHAnsi" w:cstheme="minorHAnsi"/>
          <w:b/>
          <w:bCs/>
          <w:sz w:val="24"/>
          <w:szCs w:val="24"/>
          <w:lang w:val="en-GB"/>
        </w:rPr>
        <w:br/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352"/>
      </w:tblGrid>
      <w:tr w:rsidR="00913D6A" w:rsidRPr="00740AD9" w14:paraId="26DA36C3" w14:textId="77777777" w:rsidTr="00584E23">
        <w:trPr>
          <w:trHeight w:val="292"/>
        </w:trPr>
        <w:tc>
          <w:tcPr>
            <w:tcW w:w="1478" w:type="dxa"/>
          </w:tcPr>
          <w:p w14:paraId="76132A05" w14:textId="77777777" w:rsidR="00913D6A" w:rsidRPr="00740AD9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10.00-10.20</w:t>
            </w:r>
          </w:p>
        </w:tc>
        <w:tc>
          <w:tcPr>
            <w:tcW w:w="8352" w:type="dxa"/>
          </w:tcPr>
          <w:p w14:paraId="583FE8FE" w14:textId="5489F988" w:rsidR="00913D6A" w:rsidRPr="00740AD9" w:rsidRDefault="007D30B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sz w:val="24"/>
                <w:szCs w:val="24"/>
              </w:rPr>
              <w:t>Introduction to composite materials</w:t>
            </w:r>
            <w:r w:rsidR="00E66BA8" w:rsidRPr="00740AD9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>(Prof.</w:t>
            </w:r>
            <w:r w:rsidR="00E66BA8" w:rsidRPr="00740AD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>Roberto</w:t>
            </w:r>
            <w:r w:rsidR="00E66BA8" w:rsidRPr="00740AD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 xml:space="preserve">Frassine, </w:t>
            </w:r>
            <w:r w:rsidR="00E66BA8" w:rsidRPr="00740AD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Assocompositi)</w:t>
            </w:r>
          </w:p>
        </w:tc>
      </w:tr>
      <w:tr w:rsidR="00913D6A" w:rsidRPr="00740AD9" w14:paraId="05F94ABE" w14:textId="77777777" w:rsidTr="00584E23">
        <w:trPr>
          <w:trHeight w:val="292"/>
        </w:trPr>
        <w:tc>
          <w:tcPr>
            <w:tcW w:w="1478" w:type="dxa"/>
          </w:tcPr>
          <w:p w14:paraId="1C738C31" w14:textId="77777777" w:rsidR="00913D6A" w:rsidRPr="00740AD9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10.20-10.50</w:t>
            </w:r>
          </w:p>
        </w:tc>
        <w:tc>
          <w:tcPr>
            <w:tcW w:w="8352" w:type="dxa"/>
          </w:tcPr>
          <w:p w14:paraId="17D5F3DE" w14:textId="7BCC85DE" w:rsidR="00913D6A" w:rsidRPr="00740AD9" w:rsidRDefault="007D30B6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sz w:val="24"/>
                <w:szCs w:val="24"/>
              </w:rPr>
              <w:t>Thermoplastic Matrix Composites</w:t>
            </w:r>
            <w:r w:rsidR="00E66BA8" w:rsidRPr="00740AD9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>(Prof.</w:t>
            </w:r>
            <w:r w:rsidR="00E66BA8" w:rsidRPr="00740AD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>Alfonso</w:t>
            </w:r>
            <w:r w:rsidR="00E66BA8" w:rsidRPr="00740AD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>Maffezzoli,</w:t>
            </w:r>
            <w:r w:rsidR="00E66BA8" w:rsidRPr="00740AD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>Università</w:t>
            </w:r>
            <w:r w:rsidR="00E66BA8" w:rsidRPr="00740AD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="00E66BA8" w:rsidRPr="00740AD9">
              <w:rPr>
                <w:rFonts w:asciiTheme="minorHAnsi" w:hAnsiTheme="minorHAnsi" w:cstheme="minorHAnsi"/>
                <w:sz w:val="24"/>
                <w:szCs w:val="24"/>
              </w:rPr>
              <w:t xml:space="preserve">del </w:t>
            </w:r>
            <w:r w:rsidR="00E66BA8" w:rsidRPr="00740AD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Salento)</w:t>
            </w:r>
          </w:p>
        </w:tc>
      </w:tr>
      <w:tr w:rsidR="00913D6A" w:rsidRPr="003F298F" w14:paraId="33F106A8" w14:textId="77777777" w:rsidTr="00584E23">
        <w:trPr>
          <w:trHeight w:val="292"/>
        </w:trPr>
        <w:tc>
          <w:tcPr>
            <w:tcW w:w="1478" w:type="dxa"/>
          </w:tcPr>
          <w:p w14:paraId="47B50C40" w14:textId="77777777" w:rsidR="00913D6A" w:rsidRPr="003F298F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298F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10.50-11.10</w:t>
            </w:r>
          </w:p>
        </w:tc>
        <w:tc>
          <w:tcPr>
            <w:tcW w:w="8352" w:type="dxa"/>
          </w:tcPr>
          <w:p w14:paraId="07A3DA0E" w14:textId="730A1C59" w:rsidR="00913D6A" w:rsidRPr="003F298F" w:rsidRDefault="003A176B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3F298F">
              <w:rPr>
                <w:spacing w:val="-3"/>
                <w:sz w:val="24"/>
                <w:lang w:val="en-GB"/>
              </w:rPr>
              <w:t xml:space="preserve">Exploring LFAM in Composite Manufacturing </w:t>
            </w:r>
            <w:r w:rsidRPr="003F298F">
              <w:rPr>
                <w:sz w:val="24"/>
                <w:lang w:val="en-GB"/>
              </w:rPr>
              <w:t>(Tomas Hadrava, Additive Manufacturing Technical Sales &amp; Business Dev. Manager, Airtech</w:t>
            </w:r>
            <w:r w:rsidRPr="003F298F">
              <w:rPr>
                <w:spacing w:val="-2"/>
                <w:sz w:val="24"/>
                <w:lang w:val="en-GB"/>
              </w:rPr>
              <w:t xml:space="preserve"> Europe)</w:t>
            </w:r>
          </w:p>
        </w:tc>
      </w:tr>
      <w:tr w:rsidR="00913D6A" w:rsidRPr="00682D25" w14:paraId="15A48A50" w14:textId="77777777" w:rsidTr="00584E23">
        <w:trPr>
          <w:trHeight w:val="294"/>
        </w:trPr>
        <w:tc>
          <w:tcPr>
            <w:tcW w:w="1478" w:type="dxa"/>
          </w:tcPr>
          <w:p w14:paraId="40991E04" w14:textId="77777777" w:rsidR="00913D6A" w:rsidRPr="003F298F" w:rsidRDefault="00E66BA8">
            <w:pPr>
              <w:pStyle w:val="TableParagraph"/>
              <w:spacing w:before="1" w:line="273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298F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11.10-11.20</w:t>
            </w:r>
          </w:p>
        </w:tc>
        <w:tc>
          <w:tcPr>
            <w:tcW w:w="8352" w:type="dxa"/>
          </w:tcPr>
          <w:p w14:paraId="4D216821" w14:textId="7355EA03" w:rsidR="00913D6A" w:rsidRPr="003F298F" w:rsidRDefault="00EA2A95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3F298F">
              <w:rPr>
                <w:sz w:val="24"/>
                <w:lang w:val="en-GB"/>
              </w:rPr>
              <w:t>Large Format Additive Manufacturing: an integrated approach to composite manufacturing (Giacomo Barera, Product Manager Additive Manufacturing CMS)</w:t>
            </w:r>
          </w:p>
        </w:tc>
      </w:tr>
      <w:tr w:rsidR="00913D6A" w:rsidRPr="003F298F" w14:paraId="7AC1F4FC" w14:textId="77777777" w:rsidTr="00584E23">
        <w:trPr>
          <w:trHeight w:val="292"/>
        </w:trPr>
        <w:tc>
          <w:tcPr>
            <w:tcW w:w="1478" w:type="dxa"/>
          </w:tcPr>
          <w:p w14:paraId="645AEE1C" w14:textId="77777777" w:rsidR="00913D6A" w:rsidRPr="003F298F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298F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11.20-11.30</w:t>
            </w:r>
          </w:p>
        </w:tc>
        <w:tc>
          <w:tcPr>
            <w:tcW w:w="8352" w:type="dxa"/>
          </w:tcPr>
          <w:p w14:paraId="0F6D9A37" w14:textId="77777777" w:rsidR="00913D6A" w:rsidRPr="003F298F" w:rsidRDefault="00E66BA8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3F298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Q&amp;A</w:t>
            </w:r>
          </w:p>
        </w:tc>
      </w:tr>
    </w:tbl>
    <w:p w14:paraId="26A54F27" w14:textId="77777777" w:rsidR="00913D6A" w:rsidRPr="003F298F" w:rsidRDefault="00913D6A">
      <w:pPr>
        <w:pStyle w:val="Corpotesto"/>
        <w:spacing w:before="1"/>
        <w:rPr>
          <w:rFonts w:asciiTheme="minorHAnsi" w:hAnsiTheme="minorHAnsi" w:cstheme="minorHAnsi"/>
        </w:rPr>
      </w:pPr>
    </w:p>
    <w:p w14:paraId="2EDA6469" w14:textId="77777777" w:rsidR="00913D6A" w:rsidRPr="003F298F" w:rsidRDefault="00E66BA8">
      <w:pPr>
        <w:pStyle w:val="Corpotesto"/>
        <w:ind w:left="439"/>
        <w:rPr>
          <w:rFonts w:asciiTheme="minorHAnsi" w:hAnsiTheme="minorHAnsi" w:cstheme="minorHAnsi"/>
        </w:rPr>
      </w:pPr>
      <w:r w:rsidRPr="003F298F">
        <w:rPr>
          <w:rFonts w:asciiTheme="minorHAnsi" w:hAnsiTheme="minorHAnsi" w:cstheme="minorHAnsi"/>
        </w:rPr>
        <w:t>Composites</w:t>
      </w:r>
      <w:r w:rsidRPr="003F298F">
        <w:rPr>
          <w:rFonts w:asciiTheme="minorHAnsi" w:hAnsiTheme="minorHAnsi" w:cstheme="minorHAnsi"/>
          <w:spacing w:val="-4"/>
        </w:rPr>
        <w:t xml:space="preserve"> </w:t>
      </w:r>
      <w:r w:rsidRPr="003F298F">
        <w:rPr>
          <w:rFonts w:asciiTheme="minorHAnsi" w:hAnsiTheme="minorHAnsi" w:cstheme="minorHAnsi"/>
        </w:rPr>
        <w:t>Future</w:t>
      </w:r>
      <w:r w:rsidRPr="003F298F">
        <w:rPr>
          <w:rFonts w:asciiTheme="minorHAnsi" w:hAnsiTheme="minorHAnsi" w:cstheme="minorHAnsi"/>
          <w:spacing w:val="-2"/>
        </w:rPr>
        <w:t xml:space="preserve"> </w:t>
      </w:r>
      <w:r w:rsidRPr="003F298F">
        <w:rPr>
          <w:rFonts w:asciiTheme="minorHAnsi" w:hAnsiTheme="minorHAnsi" w:cstheme="minorHAnsi"/>
        </w:rPr>
        <w:t xml:space="preserve">Demo </w:t>
      </w:r>
      <w:r w:rsidRPr="003F298F">
        <w:rPr>
          <w:rFonts w:asciiTheme="minorHAnsi" w:hAnsiTheme="minorHAnsi" w:cstheme="minorHAnsi"/>
          <w:spacing w:val="-4"/>
        </w:rPr>
        <w:t>Area</w:t>
      </w:r>
    </w:p>
    <w:p w14:paraId="0B4AD070" w14:textId="77777777" w:rsidR="00913D6A" w:rsidRPr="003F298F" w:rsidRDefault="00913D6A">
      <w:pPr>
        <w:pStyle w:val="Corpotesto"/>
        <w:spacing w:before="1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352"/>
      </w:tblGrid>
      <w:tr w:rsidR="00913D6A" w:rsidRPr="00682D25" w14:paraId="5B7DD861" w14:textId="77777777" w:rsidTr="00584E23">
        <w:trPr>
          <w:trHeight w:val="292"/>
        </w:trPr>
        <w:tc>
          <w:tcPr>
            <w:tcW w:w="1478" w:type="dxa"/>
          </w:tcPr>
          <w:p w14:paraId="502B0651" w14:textId="77777777" w:rsidR="00913D6A" w:rsidRPr="003F298F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298F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14.30-15.00</w:t>
            </w:r>
          </w:p>
        </w:tc>
        <w:tc>
          <w:tcPr>
            <w:tcW w:w="8352" w:type="dxa"/>
          </w:tcPr>
          <w:p w14:paraId="1D9E4305" w14:textId="629AC3B3" w:rsidR="00033EA5" w:rsidRPr="003F298F" w:rsidRDefault="003F298F" w:rsidP="003F298F">
            <w:pPr>
              <w:pStyle w:val="TableParagraph"/>
              <w:rPr>
                <w:spacing w:val="-2"/>
                <w:sz w:val="24"/>
                <w:highlight w:val="yellow"/>
                <w:lang w:val="en-GB"/>
              </w:rPr>
            </w:pP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</w:t>
            </w:r>
            <w:r w:rsidR="00C10A7A"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anual lamination, infusion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thermoforming</w:t>
            </w:r>
            <w:r w:rsidR="00C10A7A"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(OMC Presse,</w:t>
            </w:r>
            <w:r w:rsidR="00D03547"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C10A7A"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Freud</w:t>
            </w:r>
            <w:r w:rsidR="002139FE"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r w:rsidR="002139FE" w:rsidRPr="00682D25">
              <w:rPr>
                <w:spacing w:val="-2"/>
                <w:sz w:val="24"/>
                <w:lang w:val="en-GB"/>
              </w:rPr>
              <w:t>Spherecube</w:t>
            </w:r>
            <w:r w:rsidR="00C10A7A"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</w:r>
            <w:r w:rsidRPr="00682D25">
              <w:rPr>
                <w:spacing w:val="-2"/>
                <w:sz w:val="24"/>
                <w:lang w:val="en-GB"/>
              </w:rPr>
              <w:t>3D-printed tooling and vacuum bagging materials for prepreg moulding drone production (Airtech Europe)</w:t>
            </w:r>
            <w:r w:rsidR="00033EA5" w:rsidRPr="003F298F">
              <w:rPr>
                <w:spacing w:val="-2"/>
                <w:sz w:val="24"/>
                <w:lang w:val="en-GB"/>
              </w:rPr>
              <w:br/>
              <w:t>Cutting (Fkgroup)</w:t>
            </w:r>
            <w:r w:rsidR="00033EA5" w:rsidRPr="003F298F">
              <w:rPr>
                <w:sz w:val="24"/>
                <w:lang w:val="en-GB"/>
              </w:rPr>
              <w:br/>
              <w:t>Additive Manufacturing (Airtech</w:t>
            </w:r>
            <w:r w:rsidR="00033EA5" w:rsidRPr="003F298F">
              <w:rPr>
                <w:spacing w:val="-1"/>
                <w:sz w:val="24"/>
                <w:lang w:val="en-GB"/>
              </w:rPr>
              <w:t xml:space="preserve"> </w:t>
            </w:r>
            <w:r w:rsidR="00033EA5" w:rsidRPr="003F298F">
              <w:rPr>
                <w:spacing w:val="-2"/>
                <w:sz w:val="24"/>
                <w:lang w:val="en-GB"/>
              </w:rPr>
              <w:t>Europe, CMS)</w:t>
            </w:r>
          </w:p>
        </w:tc>
      </w:tr>
      <w:tr w:rsidR="00913D6A" w:rsidRPr="00682D25" w14:paraId="1188AD30" w14:textId="77777777" w:rsidTr="00584E23">
        <w:trPr>
          <w:trHeight w:val="292"/>
        </w:trPr>
        <w:tc>
          <w:tcPr>
            <w:tcW w:w="1478" w:type="dxa"/>
          </w:tcPr>
          <w:p w14:paraId="05E2D89C" w14:textId="77777777" w:rsidR="00913D6A" w:rsidRPr="003F298F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298F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15.00-15.30</w:t>
            </w:r>
          </w:p>
        </w:tc>
        <w:tc>
          <w:tcPr>
            <w:tcW w:w="8352" w:type="dxa"/>
          </w:tcPr>
          <w:p w14:paraId="6A9C8434" w14:textId="4451F99C" w:rsidR="00913D6A" w:rsidRPr="003F298F" w:rsidRDefault="00596E7E" w:rsidP="00A67D4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Thermosetting expanding cores for the production of hollow components (Mates Italiana)</w:t>
            </w:r>
          </w:p>
        </w:tc>
      </w:tr>
      <w:tr w:rsidR="00913D6A" w:rsidRPr="00682D25" w14:paraId="0FACD69C" w14:textId="77777777" w:rsidTr="00584E23">
        <w:trPr>
          <w:trHeight w:val="294"/>
        </w:trPr>
        <w:tc>
          <w:tcPr>
            <w:tcW w:w="1478" w:type="dxa"/>
          </w:tcPr>
          <w:p w14:paraId="4368CC4D" w14:textId="77777777" w:rsidR="00913D6A" w:rsidRPr="003F298F" w:rsidRDefault="00E66BA8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298F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15.30-16.00</w:t>
            </w:r>
          </w:p>
        </w:tc>
        <w:tc>
          <w:tcPr>
            <w:tcW w:w="8352" w:type="dxa"/>
          </w:tcPr>
          <w:p w14:paraId="267272DA" w14:textId="1238DE5C" w:rsidR="00913D6A" w:rsidRPr="00C10A7A" w:rsidRDefault="00C10A7A" w:rsidP="00033EA5">
            <w:pPr>
              <w:pStyle w:val="TableParagraph"/>
              <w:spacing w:before="1" w:line="273" w:lineRule="exact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3F298F">
              <w:rPr>
                <w:spacing w:val="-3"/>
                <w:sz w:val="24"/>
                <w:lang w:val="en-GB"/>
              </w:rPr>
              <w:t xml:space="preserve"> Manufacturing and finishing (Fimal, ACME Servizi, Costa Levigatrici)</w:t>
            </w:r>
            <w:r w:rsidR="00033EA5" w:rsidRPr="003F298F">
              <w:rPr>
                <w:spacing w:val="-3"/>
                <w:sz w:val="24"/>
                <w:lang w:val="en-GB"/>
              </w:rPr>
              <w:br/>
              <w:t xml:space="preserve"> </w:t>
            </w:r>
            <w:r w:rsidR="00033EA5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Simulation of milling, drilling and threading of a carbon fibre </w:t>
            </w:r>
            <w:r w:rsidR="00F2362D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component</w:t>
            </w:r>
            <w:r w:rsidR="0049596C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</w:t>
            </w:r>
            <w:r w:rsidR="00F2362D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033EA5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(Greda)</w:t>
            </w:r>
            <w:r w:rsidR="002139FE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  <w:t xml:space="preserve"> CNC milling (Cosmec Technology)</w:t>
            </w:r>
          </w:p>
        </w:tc>
      </w:tr>
      <w:tr w:rsidR="00C10A7A" w:rsidRPr="00682D25" w14:paraId="0C5C0C69" w14:textId="77777777" w:rsidTr="00584E23">
        <w:trPr>
          <w:trHeight w:val="294"/>
        </w:trPr>
        <w:tc>
          <w:tcPr>
            <w:tcW w:w="1478" w:type="dxa"/>
          </w:tcPr>
          <w:p w14:paraId="5B6CA747" w14:textId="21AD71D2" w:rsidR="00C10A7A" w:rsidRPr="00740AD9" w:rsidRDefault="00C10A7A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6.00</w:t>
            </w:r>
            <w:r w:rsidRPr="00740AD9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-16.</w:t>
            </w:r>
            <w:r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3</w:t>
            </w:r>
            <w:r w:rsidRPr="00740AD9">
              <w:rPr>
                <w:rFonts w:asciiTheme="minorHAnsi" w:hAnsiTheme="minorHAnsi" w:cstheme="minorHAnsi"/>
                <w:b/>
                <w:color w:val="538DD3"/>
                <w:spacing w:val="-2"/>
                <w:sz w:val="24"/>
                <w:szCs w:val="24"/>
              </w:rPr>
              <w:t>0</w:t>
            </w:r>
          </w:p>
        </w:tc>
        <w:tc>
          <w:tcPr>
            <w:tcW w:w="8352" w:type="dxa"/>
          </w:tcPr>
          <w:p w14:paraId="725A46D3" w14:textId="76EE80C8" w:rsidR="00C10A7A" w:rsidRPr="00C10A7A" w:rsidRDefault="005C0CD2">
            <w:pPr>
              <w:pStyle w:val="TableParagraph"/>
              <w:spacing w:before="1" w:line="273" w:lineRule="exact"/>
              <w:rPr>
                <w:spacing w:val="-3"/>
                <w:sz w:val="24"/>
                <w:lang w:val="en-GB"/>
              </w:rPr>
            </w:pPr>
            <w:r w:rsidRPr="005C0CD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Testing</w:t>
            </w:r>
            <w:r w:rsidRPr="005C0CD2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="00E4074C" w:rsidRPr="005C0CD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 ND</w:t>
            </w:r>
            <w:r w:rsidR="00033EA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</w:t>
            </w:r>
            <w:r w:rsidR="00E4074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C87474">
              <w:rPr>
                <w:spacing w:val="-2"/>
                <w:sz w:val="24"/>
                <w:lang w:val="en-GB"/>
              </w:rPr>
              <w:t>(</w:t>
            </w:r>
            <w:r w:rsidR="0028011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</w:t>
            </w:r>
            <w:r w:rsidR="0028011B">
              <w:rPr>
                <w:spacing w:val="-2"/>
                <w:sz w:val="24"/>
                <w:lang w:val="en-GB"/>
              </w:rPr>
              <w:t>,</w:t>
            </w:r>
            <w:r w:rsidR="00D03547">
              <w:rPr>
                <w:spacing w:val="-2"/>
                <w:sz w:val="24"/>
                <w:lang w:val="en-GB"/>
              </w:rPr>
              <w:t xml:space="preserve"> </w:t>
            </w:r>
            <w:r w:rsidRPr="00C87474">
              <w:rPr>
                <w:spacing w:val="-2"/>
                <w:sz w:val="24"/>
                <w:lang w:val="en-GB"/>
              </w:rPr>
              <w:t>Vision Engineering</w:t>
            </w:r>
            <w:r>
              <w:rPr>
                <w:spacing w:val="-2"/>
                <w:sz w:val="24"/>
                <w:lang w:val="en-GB"/>
              </w:rPr>
              <w:t>, Gibitre</w:t>
            </w:r>
            <w:r w:rsidR="00A103D2">
              <w:rPr>
                <w:spacing w:val="-2"/>
                <w:sz w:val="24"/>
                <w:lang w:val="en-GB"/>
              </w:rPr>
              <w:t>, Noselab</w:t>
            </w:r>
            <w:r w:rsidR="00D03547">
              <w:rPr>
                <w:spacing w:val="-2"/>
                <w:sz w:val="24"/>
                <w:lang w:val="en-GB"/>
              </w:rPr>
              <w:t>)</w:t>
            </w:r>
          </w:p>
        </w:tc>
      </w:tr>
    </w:tbl>
    <w:p w14:paraId="220E0E31" w14:textId="2E8D1687" w:rsidR="0010044F" w:rsidRDefault="00F11BAC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br/>
      </w:r>
      <w:r w:rsidR="0010044F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----------------------------------------------------------------------------------------------------------------------------------------</w:t>
      </w:r>
    </w:p>
    <w:p w14:paraId="7FF50AFD" w14:textId="229B8572" w:rsidR="007D30B6" w:rsidRPr="00F2362D" w:rsidRDefault="0010044F" w:rsidP="007D30B6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</w:t>
      </w:r>
      <w:r w:rsidR="007D30B6" w:rsidRPr="00033EA5">
        <w:rPr>
          <w:rFonts w:asciiTheme="minorHAnsi" w:hAnsiTheme="minorHAnsi" w:cstheme="minorHAnsi"/>
          <w:b/>
          <w:sz w:val="24"/>
          <w:szCs w:val="24"/>
          <w:lang w:val="en-GB"/>
        </w:rPr>
        <w:t>Thursday, June 11</w:t>
      </w:r>
    </w:p>
    <w:p w14:paraId="4D80B1A0" w14:textId="0A8B4886" w:rsidR="00913D6A" w:rsidRPr="00B33623" w:rsidRDefault="00B33623" w:rsidP="007D30B6">
      <w:p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 </w:t>
      </w:r>
      <w:r w:rsidR="00F11BAC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</w:t>
      </w:r>
      <w:r w:rsidR="007D30B6" w:rsidRPr="00B33623">
        <w:rPr>
          <w:rFonts w:asciiTheme="minorHAnsi" w:hAnsiTheme="minorHAnsi" w:cstheme="minorHAnsi"/>
          <w:b/>
          <w:bCs/>
          <w:sz w:val="24"/>
          <w:szCs w:val="24"/>
          <w:lang w:val="en-GB"/>
        </w:rPr>
        <w:t>Composites Future Academy – Theme: Applications of Composite Materials</w:t>
      </w:r>
      <w:r w:rsidR="007D30B6" w:rsidRPr="00B33623">
        <w:rPr>
          <w:rFonts w:asciiTheme="minorHAnsi" w:hAnsiTheme="minorHAnsi" w:cstheme="minorHAnsi"/>
          <w:b/>
          <w:bCs/>
          <w:sz w:val="24"/>
          <w:szCs w:val="24"/>
          <w:lang w:val="en-GB"/>
        </w:rPr>
        <w:br/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913D6A" w:rsidRPr="00740AD9" w14:paraId="439B065D" w14:textId="77777777" w:rsidTr="00584E23">
        <w:trPr>
          <w:trHeight w:val="294"/>
        </w:trPr>
        <w:tc>
          <w:tcPr>
            <w:tcW w:w="1478" w:type="dxa"/>
          </w:tcPr>
          <w:p w14:paraId="5D2B12E0" w14:textId="77777777" w:rsidR="00913D6A" w:rsidRPr="00740AD9" w:rsidRDefault="00E66BA8">
            <w:pPr>
              <w:pStyle w:val="TableParagraph"/>
              <w:spacing w:line="275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10.00-10.20</w:t>
            </w:r>
          </w:p>
        </w:tc>
        <w:tc>
          <w:tcPr>
            <w:tcW w:w="8618" w:type="dxa"/>
          </w:tcPr>
          <w:p w14:paraId="7633102B" w14:textId="1B7BD64A" w:rsidR="00B25DE9" w:rsidRPr="00B25DE9" w:rsidRDefault="002330DE" w:rsidP="002330DE">
            <w:pPr>
              <w:pStyle w:val="TableParagraph"/>
              <w:spacing w:line="275" w:lineRule="exact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C311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Design for </w:t>
            </w:r>
            <w:r w:rsidR="00B25DE9" w:rsidRPr="00B25DE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Automotive </w:t>
            </w:r>
            <w:r w:rsidR="00BC311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with </w:t>
            </w:r>
            <w:r w:rsidR="00B25DE9"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</w:t>
            </w:r>
            <w:r w:rsidR="00B25DE9" w:rsidRPr="00B25DE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ecycled </w:t>
            </w:r>
            <w:r w:rsidR="00B25DE9"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</w:t>
            </w:r>
            <w:r w:rsidR="00B25DE9" w:rsidRPr="00B25DE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omposites (Prof. Marino Quaresimin, University</w:t>
            </w:r>
          </w:p>
          <w:p w14:paraId="58800DB7" w14:textId="2F97AE72" w:rsidR="00913D6A" w:rsidRPr="00740AD9" w:rsidRDefault="00B25DE9" w:rsidP="00B25DE9">
            <w:pPr>
              <w:pStyle w:val="TableParagraph"/>
              <w:spacing w:line="27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B25DE9">
              <w:rPr>
                <w:rFonts w:asciiTheme="minorHAnsi" w:hAnsiTheme="minorHAnsi" w:cstheme="minorHAnsi"/>
                <w:sz w:val="24"/>
                <w:szCs w:val="24"/>
              </w:rPr>
              <w:t>of Padua)</w:t>
            </w:r>
          </w:p>
        </w:tc>
      </w:tr>
      <w:tr w:rsidR="00913D6A" w:rsidRPr="00682D25" w14:paraId="3E47BB43" w14:textId="77777777" w:rsidTr="00584E23">
        <w:trPr>
          <w:trHeight w:val="292"/>
        </w:trPr>
        <w:tc>
          <w:tcPr>
            <w:tcW w:w="1478" w:type="dxa"/>
          </w:tcPr>
          <w:p w14:paraId="2D4FF24E" w14:textId="77777777" w:rsidR="00913D6A" w:rsidRPr="00740AD9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10.20-10.40</w:t>
            </w:r>
          </w:p>
        </w:tc>
        <w:tc>
          <w:tcPr>
            <w:tcW w:w="8618" w:type="dxa"/>
          </w:tcPr>
          <w:p w14:paraId="2A81D9ED" w14:textId="11331085" w:rsidR="00913D6A" w:rsidRDefault="00B25DE9" w:rsidP="00B25DE9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Quality </w:t>
            </w:r>
            <w:r w:rsidR="00615C6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controls for</w:t>
            </w: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C311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</w:t>
            </w: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omposites in the </w:t>
            </w:r>
            <w:r w:rsidR="00BC311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</w:t>
            </w: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arine </w:t>
            </w:r>
            <w:r w:rsidR="00BC311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</w:t>
            </w: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ndustry (Paolo Francia, </w:t>
            </w:r>
            <w:r w:rsidR="00615C6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Linset/</w:t>
            </w: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Lab)</w:t>
            </w:r>
          </w:p>
          <w:p w14:paraId="6F0F6FFA" w14:textId="1C6A0656" w:rsidR="00F11BAC" w:rsidRPr="00740AD9" w:rsidRDefault="00F11BAC" w:rsidP="00B25DE9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13D6A" w:rsidRPr="00E5594B" w14:paraId="412DF98E" w14:textId="77777777" w:rsidTr="00584E23">
        <w:trPr>
          <w:trHeight w:val="292"/>
        </w:trPr>
        <w:tc>
          <w:tcPr>
            <w:tcW w:w="1478" w:type="dxa"/>
          </w:tcPr>
          <w:p w14:paraId="60E7D37A" w14:textId="77777777" w:rsidR="00913D6A" w:rsidRPr="00740AD9" w:rsidRDefault="00E66BA8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lastRenderedPageBreak/>
              <w:t>10.40-11.00</w:t>
            </w:r>
          </w:p>
        </w:tc>
        <w:tc>
          <w:tcPr>
            <w:tcW w:w="8618" w:type="dxa"/>
          </w:tcPr>
          <w:p w14:paraId="38A8DCDE" w14:textId="6F0D6846" w:rsidR="00913D6A" w:rsidRPr="00740AD9" w:rsidRDefault="002330DE" w:rsidP="002330DE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24FEE" w:rsidRPr="00924FE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Composites in the Construction Industry: Innovation to Reinforce Structures </w:t>
            </w:r>
            <w:r w:rsidR="0081299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</w:r>
            <w:r w:rsidR="00924FEE" w:rsidRPr="00924FE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(Dominica Carbotti, Italy Coordinator Structural Reinforcement Division, Mapei)</w:t>
            </w:r>
          </w:p>
        </w:tc>
      </w:tr>
      <w:tr w:rsidR="00913D6A" w:rsidRPr="00682D25" w14:paraId="2BED4A38" w14:textId="77777777" w:rsidTr="00584E23">
        <w:trPr>
          <w:trHeight w:val="292"/>
        </w:trPr>
        <w:tc>
          <w:tcPr>
            <w:tcW w:w="1478" w:type="dxa"/>
          </w:tcPr>
          <w:p w14:paraId="1BCB8C50" w14:textId="77777777" w:rsidR="00913D6A" w:rsidRPr="00740AD9" w:rsidRDefault="00E66BA8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11.00-11.20</w:t>
            </w:r>
          </w:p>
        </w:tc>
        <w:tc>
          <w:tcPr>
            <w:tcW w:w="8618" w:type="dxa"/>
          </w:tcPr>
          <w:p w14:paraId="6AD296BA" w14:textId="1FD88483" w:rsidR="00913D6A" w:rsidRPr="00740AD9" w:rsidRDefault="002330DE" w:rsidP="002330DE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740AD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24FEE" w:rsidRPr="00217468">
              <w:rPr>
                <w:spacing w:val="-3"/>
                <w:sz w:val="24"/>
                <w:lang w:val="en-GB"/>
              </w:rPr>
              <w:t xml:space="preserve">SQRTM 4.0 Enables Fully Automated Production of Composite Structures Out-of-Autoclave with Aerospace Qualified Materials </w:t>
            </w:r>
            <w:r w:rsidR="00812994">
              <w:rPr>
                <w:spacing w:val="-3"/>
                <w:sz w:val="24"/>
                <w:lang w:val="en-GB"/>
              </w:rPr>
              <w:br/>
            </w:r>
            <w:r w:rsidR="00924FEE" w:rsidRPr="00217468">
              <w:rPr>
                <w:sz w:val="24"/>
                <w:lang w:val="en-GB"/>
              </w:rPr>
              <w:t>(Fabien Falcone,</w:t>
            </w:r>
            <w:r w:rsidR="00924FEE" w:rsidRPr="00217468">
              <w:rPr>
                <w:spacing w:val="-1"/>
                <w:sz w:val="24"/>
                <w:lang w:val="en-GB"/>
              </w:rPr>
              <w:t xml:space="preserve"> </w:t>
            </w:r>
            <w:r w:rsidR="00924FEE" w:rsidRPr="00F643A4">
              <w:rPr>
                <w:spacing w:val="-1"/>
                <w:sz w:val="24"/>
                <w:lang w:val="en-GB"/>
              </w:rPr>
              <w:t>Aerospace BD Engineer</w:t>
            </w:r>
            <w:r w:rsidR="00924FEE">
              <w:rPr>
                <w:spacing w:val="-1"/>
                <w:sz w:val="24"/>
                <w:lang w:val="en-GB"/>
              </w:rPr>
              <w:t xml:space="preserve">, </w:t>
            </w:r>
            <w:r w:rsidR="00924FEE" w:rsidRPr="00217468">
              <w:rPr>
                <w:spacing w:val="-2"/>
                <w:sz w:val="24"/>
                <w:lang w:val="en-GB"/>
              </w:rPr>
              <w:t>Coexpair)</w:t>
            </w:r>
          </w:p>
        </w:tc>
      </w:tr>
      <w:tr w:rsidR="00913D6A" w:rsidRPr="00740AD9" w14:paraId="3503CF54" w14:textId="77777777" w:rsidTr="00584E23">
        <w:trPr>
          <w:trHeight w:val="294"/>
        </w:trPr>
        <w:tc>
          <w:tcPr>
            <w:tcW w:w="1478" w:type="dxa"/>
          </w:tcPr>
          <w:p w14:paraId="49450881" w14:textId="77777777" w:rsidR="00913D6A" w:rsidRPr="00740AD9" w:rsidRDefault="00E66BA8">
            <w:pPr>
              <w:pStyle w:val="TableParagraph"/>
              <w:spacing w:line="275" w:lineRule="exact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11.20-11.30</w:t>
            </w:r>
          </w:p>
        </w:tc>
        <w:tc>
          <w:tcPr>
            <w:tcW w:w="8618" w:type="dxa"/>
          </w:tcPr>
          <w:p w14:paraId="7864259C" w14:textId="44E1CFAD" w:rsidR="00913D6A" w:rsidRPr="00740AD9" w:rsidRDefault="00E66BA8">
            <w:pPr>
              <w:pStyle w:val="TableParagraph"/>
              <w:spacing w:line="27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Q&amp;A</w:t>
            </w:r>
            <w:r w:rsidR="0028011B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485E9B6E" w14:textId="77777777" w:rsidR="007D30B6" w:rsidRPr="00740AD9" w:rsidRDefault="007D30B6" w:rsidP="007D30B6">
      <w:pPr>
        <w:pStyle w:val="Corpotesto"/>
        <w:spacing w:before="1"/>
        <w:rPr>
          <w:rFonts w:asciiTheme="minorHAnsi" w:hAnsiTheme="minorHAnsi" w:cstheme="minorHAnsi"/>
          <w:lang w:val="en-GB"/>
        </w:rPr>
      </w:pPr>
    </w:p>
    <w:p w14:paraId="56E6FF14" w14:textId="29D7BAB7" w:rsidR="0045632A" w:rsidRPr="00740AD9" w:rsidRDefault="007D30B6" w:rsidP="0045632A">
      <w:pPr>
        <w:pStyle w:val="Corpotesto"/>
        <w:spacing w:before="1"/>
        <w:rPr>
          <w:rFonts w:asciiTheme="minorHAnsi" w:hAnsiTheme="minorHAnsi" w:cstheme="minorHAnsi"/>
        </w:rPr>
      </w:pPr>
      <w:r w:rsidRPr="00740AD9">
        <w:rPr>
          <w:rFonts w:asciiTheme="minorHAnsi" w:hAnsiTheme="minorHAnsi" w:cstheme="minorHAnsi"/>
        </w:rPr>
        <w:t xml:space="preserve"> </w:t>
      </w:r>
      <w:r w:rsidR="002B4F37">
        <w:rPr>
          <w:rFonts w:asciiTheme="minorHAnsi" w:hAnsiTheme="minorHAnsi" w:cstheme="minorHAnsi"/>
        </w:rPr>
        <w:t xml:space="preserve">  </w:t>
      </w:r>
      <w:r w:rsidR="0045632A">
        <w:rPr>
          <w:rFonts w:asciiTheme="minorHAnsi" w:hAnsiTheme="minorHAnsi" w:cstheme="minorHAnsi"/>
        </w:rPr>
        <w:t xml:space="preserve"> </w:t>
      </w:r>
      <w:r w:rsidR="0045632A" w:rsidRPr="00740AD9">
        <w:rPr>
          <w:rFonts w:asciiTheme="minorHAnsi" w:hAnsiTheme="minorHAnsi" w:cstheme="minorHAnsi"/>
        </w:rPr>
        <w:t>Composites</w:t>
      </w:r>
      <w:r w:rsidR="0045632A" w:rsidRPr="00740AD9">
        <w:rPr>
          <w:rFonts w:asciiTheme="minorHAnsi" w:hAnsiTheme="minorHAnsi" w:cstheme="minorHAnsi"/>
          <w:spacing w:val="-4"/>
        </w:rPr>
        <w:t xml:space="preserve"> </w:t>
      </w:r>
      <w:r w:rsidR="0045632A" w:rsidRPr="00740AD9">
        <w:rPr>
          <w:rFonts w:asciiTheme="minorHAnsi" w:hAnsiTheme="minorHAnsi" w:cstheme="minorHAnsi"/>
        </w:rPr>
        <w:t>Future</w:t>
      </w:r>
      <w:r w:rsidR="0045632A" w:rsidRPr="00740AD9">
        <w:rPr>
          <w:rFonts w:asciiTheme="minorHAnsi" w:hAnsiTheme="minorHAnsi" w:cstheme="minorHAnsi"/>
          <w:spacing w:val="-2"/>
        </w:rPr>
        <w:t xml:space="preserve"> </w:t>
      </w:r>
      <w:r w:rsidR="0045632A" w:rsidRPr="00740AD9">
        <w:rPr>
          <w:rFonts w:asciiTheme="minorHAnsi" w:hAnsiTheme="minorHAnsi" w:cstheme="minorHAnsi"/>
        </w:rPr>
        <w:t xml:space="preserve">Demo </w:t>
      </w:r>
      <w:r w:rsidR="0045632A" w:rsidRPr="00740AD9">
        <w:rPr>
          <w:rFonts w:asciiTheme="minorHAnsi" w:hAnsiTheme="minorHAnsi" w:cstheme="minorHAnsi"/>
          <w:spacing w:val="-4"/>
        </w:rPr>
        <w:t>Area</w:t>
      </w:r>
      <w:r w:rsidR="0045632A" w:rsidRPr="00740AD9">
        <w:rPr>
          <w:rFonts w:asciiTheme="minorHAnsi" w:hAnsiTheme="minorHAnsi" w:cstheme="minorHAnsi"/>
          <w:spacing w:val="-4"/>
        </w:rPr>
        <w:br/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45632A" w:rsidRPr="00682D25" w14:paraId="2B107E93" w14:textId="77777777" w:rsidTr="00BF42A1">
        <w:trPr>
          <w:trHeight w:val="292"/>
        </w:trPr>
        <w:tc>
          <w:tcPr>
            <w:tcW w:w="1478" w:type="dxa"/>
          </w:tcPr>
          <w:p w14:paraId="76D484B8" w14:textId="77777777" w:rsidR="0045632A" w:rsidRPr="00740AD9" w:rsidRDefault="0045632A" w:rsidP="00BF42A1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14.30-15.00</w:t>
            </w:r>
          </w:p>
        </w:tc>
        <w:tc>
          <w:tcPr>
            <w:tcW w:w="8618" w:type="dxa"/>
          </w:tcPr>
          <w:p w14:paraId="51F47A9B" w14:textId="6E6D4444" w:rsidR="0045632A" w:rsidRPr="005C0CD2" w:rsidRDefault="0028011B" w:rsidP="00BF42A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5C0CD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Testing</w:t>
            </w:r>
            <w:r w:rsidRPr="005C0CD2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Pr="005C0CD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 ND</w:t>
            </w:r>
            <w:r w:rsidR="00033EA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C87474">
              <w:rPr>
                <w:spacing w:val="-2"/>
                <w:sz w:val="24"/>
                <w:lang w:val="en-GB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</w:t>
            </w:r>
            <w:r>
              <w:rPr>
                <w:spacing w:val="-2"/>
                <w:sz w:val="24"/>
                <w:lang w:val="en-GB"/>
              </w:rPr>
              <w:t>,</w:t>
            </w:r>
            <w:r w:rsidR="00D03547">
              <w:rPr>
                <w:spacing w:val="-2"/>
                <w:sz w:val="24"/>
                <w:lang w:val="en-GB"/>
              </w:rPr>
              <w:t xml:space="preserve"> </w:t>
            </w:r>
            <w:r w:rsidRPr="00C87474">
              <w:rPr>
                <w:spacing w:val="-2"/>
                <w:sz w:val="24"/>
                <w:lang w:val="en-GB"/>
              </w:rPr>
              <w:t>Vision Engineering</w:t>
            </w:r>
            <w:r>
              <w:rPr>
                <w:spacing w:val="-2"/>
                <w:sz w:val="24"/>
                <w:lang w:val="en-GB"/>
              </w:rPr>
              <w:t>, Gibitre</w:t>
            </w:r>
            <w:r w:rsidR="00A103D2">
              <w:rPr>
                <w:spacing w:val="-2"/>
                <w:sz w:val="24"/>
                <w:lang w:val="en-GB"/>
              </w:rPr>
              <w:t>, Noselab</w:t>
            </w:r>
            <w:r>
              <w:rPr>
                <w:spacing w:val="-2"/>
                <w:sz w:val="24"/>
                <w:lang w:val="en-GB"/>
              </w:rPr>
              <w:t>)</w:t>
            </w:r>
          </w:p>
        </w:tc>
      </w:tr>
      <w:tr w:rsidR="0045632A" w:rsidRPr="00682D25" w14:paraId="29CD0C72" w14:textId="77777777" w:rsidTr="00BF42A1">
        <w:trPr>
          <w:trHeight w:val="294"/>
        </w:trPr>
        <w:tc>
          <w:tcPr>
            <w:tcW w:w="1478" w:type="dxa"/>
          </w:tcPr>
          <w:p w14:paraId="32D4A751" w14:textId="77777777" w:rsidR="0045632A" w:rsidRPr="00740AD9" w:rsidRDefault="0045632A" w:rsidP="00BF42A1">
            <w:pPr>
              <w:pStyle w:val="TableParagraph"/>
              <w:spacing w:line="275" w:lineRule="exact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15.00-15.30</w:t>
            </w:r>
          </w:p>
        </w:tc>
        <w:tc>
          <w:tcPr>
            <w:tcW w:w="8618" w:type="dxa"/>
          </w:tcPr>
          <w:p w14:paraId="2323A711" w14:textId="503B3249" w:rsidR="0045632A" w:rsidRPr="00740AD9" w:rsidRDefault="0045632A" w:rsidP="00BF42A1">
            <w:pPr>
              <w:pStyle w:val="TableParagraph"/>
              <w:spacing w:line="275" w:lineRule="exact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 w:rsidRPr="003F298F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Manufacturing and finishing </w:t>
            </w:r>
            <w:r w:rsidRPr="003F298F">
              <w:rPr>
                <w:spacing w:val="-3"/>
                <w:sz w:val="24"/>
                <w:lang w:val="en-GB"/>
              </w:rPr>
              <w:t>(Fimal, ACME Servizi, Costa Levigatrici)</w:t>
            </w:r>
            <w:r w:rsidR="0077461D" w:rsidRPr="003F298F">
              <w:rPr>
                <w:spacing w:val="-3"/>
                <w:sz w:val="24"/>
                <w:lang w:val="en-GB"/>
              </w:rPr>
              <w:br/>
            </w:r>
            <w:r w:rsidR="00AC53DD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Simulation of milling, drilling and threading of a carbon fibre component</w:t>
            </w:r>
            <w:r w:rsidR="0049596C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 </w:t>
            </w:r>
            <w:r w:rsidR="00AC53DD" w:rsidRPr="003F298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(Greda)</w:t>
            </w:r>
            <w:r w:rsidR="002139FE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br/>
            </w:r>
            <w:r w:rsidR="002139FE" w:rsidRPr="002139FE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CNC milling (Cosmec Technology)</w:t>
            </w:r>
          </w:p>
        </w:tc>
      </w:tr>
      <w:tr w:rsidR="0045632A" w:rsidRPr="00682D25" w14:paraId="4996944F" w14:textId="77777777" w:rsidTr="00BF42A1">
        <w:trPr>
          <w:trHeight w:val="292"/>
        </w:trPr>
        <w:tc>
          <w:tcPr>
            <w:tcW w:w="1478" w:type="dxa"/>
          </w:tcPr>
          <w:p w14:paraId="3A634004" w14:textId="77777777" w:rsidR="0045632A" w:rsidRPr="00740AD9" w:rsidRDefault="0045632A" w:rsidP="00BF42A1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15.30-16.00</w:t>
            </w:r>
          </w:p>
        </w:tc>
        <w:tc>
          <w:tcPr>
            <w:tcW w:w="8618" w:type="dxa"/>
          </w:tcPr>
          <w:p w14:paraId="0C9BA1B0" w14:textId="086035F5" w:rsidR="0045632A" w:rsidRPr="00BC3112" w:rsidRDefault="00924FEE" w:rsidP="00BF42A1">
            <w:pPr>
              <w:pStyle w:val="TableParagraph"/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</w:pPr>
            <w:r w:rsidRPr="00924FEE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>From Theory to the Construction Site: Application of FRP Systems</w:t>
            </w:r>
            <w:r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 xml:space="preserve"> (Mapei)</w:t>
            </w:r>
          </w:p>
        </w:tc>
      </w:tr>
      <w:tr w:rsidR="0045632A" w:rsidRPr="00682D25" w14:paraId="53469A6C" w14:textId="77777777" w:rsidTr="00BF42A1">
        <w:trPr>
          <w:trHeight w:val="292"/>
        </w:trPr>
        <w:tc>
          <w:tcPr>
            <w:tcW w:w="1478" w:type="dxa"/>
          </w:tcPr>
          <w:p w14:paraId="30C47D75" w14:textId="77777777" w:rsidR="0045632A" w:rsidRPr="00740AD9" w:rsidRDefault="0045632A" w:rsidP="00BF42A1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D99493"/>
                <w:spacing w:val="-2"/>
                <w:sz w:val="24"/>
                <w:szCs w:val="24"/>
              </w:rPr>
              <w:t>16.00-16.30</w:t>
            </w:r>
          </w:p>
        </w:tc>
        <w:tc>
          <w:tcPr>
            <w:tcW w:w="8618" w:type="dxa"/>
          </w:tcPr>
          <w:p w14:paraId="11CF2838" w14:textId="6D4DB799" w:rsidR="0045632A" w:rsidRPr="00E935ED" w:rsidRDefault="003F298F" w:rsidP="00D0354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Manual lamination, infusion, thermoforming (OMC Presse, Freud, </w:t>
            </w:r>
            <w:r w:rsidRPr="00682D25">
              <w:rPr>
                <w:spacing w:val="-2"/>
                <w:sz w:val="24"/>
                <w:lang w:val="en-GB"/>
              </w:rPr>
              <w:t>Spherecube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</w:r>
            <w:r w:rsidRPr="00682D25">
              <w:rPr>
                <w:spacing w:val="-2"/>
                <w:sz w:val="24"/>
                <w:lang w:val="en-GB"/>
              </w:rPr>
              <w:t>3D-printed tooling and vacuum bagging materials for prepreg moulding drone production (Airtech Europe)</w:t>
            </w:r>
            <w:r w:rsidR="00033EA5" w:rsidRPr="00033EA5">
              <w:rPr>
                <w:spacing w:val="-2"/>
                <w:sz w:val="24"/>
                <w:lang w:val="en-GB"/>
              </w:rPr>
              <w:br/>
              <w:t>Cutting</w:t>
            </w:r>
            <w:r w:rsidR="00033EA5">
              <w:rPr>
                <w:spacing w:val="-2"/>
                <w:sz w:val="24"/>
                <w:lang w:val="en-GB"/>
              </w:rPr>
              <w:t xml:space="preserve"> </w:t>
            </w:r>
            <w:r w:rsidR="00033EA5" w:rsidRPr="00033EA5">
              <w:rPr>
                <w:spacing w:val="-2"/>
                <w:sz w:val="24"/>
                <w:lang w:val="en-GB"/>
              </w:rPr>
              <w:t>(Fkgroup)</w:t>
            </w:r>
            <w:r w:rsidR="00033EA5" w:rsidRPr="00033EA5">
              <w:rPr>
                <w:sz w:val="24"/>
                <w:lang w:val="en-GB"/>
              </w:rPr>
              <w:br/>
              <w:t>Additive Manufacturing (Airtech</w:t>
            </w:r>
            <w:r w:rsidR="00033EA5" w:rsidRPr="00033EA5">
              <w:rPr>
                <w:spacing w:val="-1"/>
                <w:sz w:val="24"/>
                <w:lang w:val="en-GB"/>
              </w:rPr>
              <w:t xml:space="preserve"> </w:t>
            </w:r>
            <w:r w:rsidR="00033EA5" w:rsidRPr="00033EA5">
              <w:rPr>
                <w:spacing w:val="-2"/>
                <w:sz w:val="24"/>
                <w:lang w:val="en-GB"/>
              </w:rPr>
              <w:t>Europe, CMS)</w:t>
            </w:r>
          </w:p>
        </w:tc>
      </w:tr>
    </w:tbl>
    <w:p w14:paraId="3F7DA0F9" w14:textId="77777777" w:rsidR="00F11BAC" w:rsidRDefault="00F11BAC" w:rsidP="0045632A">
      <w:pPr>
        <w:rPr>
          <w:rFonts w:asciiTheme="minorHAnsi" w:hAnsiTheme="minorHAnsi" w:cstheme="minorHAnsi"/>
          <w:b/>
          <w:sz w:val="24"/>
          <w:szCs w:val="24"/>
          <w:lang w:val="en-GB"/>
        </w:rPr>
      </w:pPr>
    </w:p>
    <w:p w14:paraId="3D4DB493" w14:textId="4B1599FF" w:rsidR="0045632A" w:rsidRDefault="00F11BAC" w:rsidP="0045632A">
      <w:pPr>
        <w:rPr>
          <w:rFonts w:asciiTheme="minorHAnsi" w:hAnsiTheme="minorHAnsi" w:cstheme="minorHAnsi"/>
          <w:b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-------------------------------------------------------------------------------------------------------------------------------------------</w:t>
      </w:r>
    </w:p>
    <w:p w14:paraId="4A7AD248" w14:textId="0A8E2588" w:rsidR="0045632A" w:rsidRPr="00263771" w:rsidRDefault="0045632A" w:rsidP="0045632A">
      <w:pPr>
        <w:rPr>
          <w:rFonts w:asciiTheme="minorHAnsi" w:hAnsiTheme="minorHAnsi" w:cstheme="minorHAnsi"/>
          <w:color w:val="9BBA58"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</w:t>
      </w:r>
      <w:r w:rsidRPr="00B93F80">
        <w:rPr>
          <w:rFonts w:asciiTheme="minorHAnsi" w:hAnsiTheme="minorHAnsi" w:cstheme="minorHAnsi"/>
          <w:b/>
          <w:sz w:val="24"/>
          <w:szCs w:val="24"/>
          <w:lang w:val="en-GB"/>
        </w:rPr>
        <w:t>Friday, June 12</w:t>
      </w:r>
    </w:p>
    <w:p w14:paraId="64E1F915" w14:textId="7616D0C1" w:rsidR="0045632A" w:rsidRPr="00B33623" w:rsidRDefault="0045632A" w:rsidP="0045632A">
      <w:p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     </w:t>
      </w:r>
      <w:r w:rsidRPr="00B33623">
        <w:rPr>
          <w:rFonts w:asciiTheme="minorHAnsi" w:hAnsiTheme="minorHAnsi" w:cstheme="minorHAnsi"/>
          <w:b/>
          <w:bCs/>
          <w:sz w:val="24"/>
          <w:szCs w:val="24"/>
          <w:lang w:val="en-GB"/>
        </w:rPr>
        <w:t>Composites Future Academy – Theme: Sustainability of Composite Materials</w:t>
      </w:r>
      <w:r w:rsidRPr="00B33623">
        <w:rPr>
          <w:rFonts w:asciiTheme="minorHAnsi" w:hAnsiTheme="minorHAnsi" w:cstheme="minorHAnsi"/>
          <w:b/>
          <w:bCs/>
          <w:sz w:val="24"/>
          <w:szCs w:val="24"/>
          <w:lang w:val="en-GB"/>
        </w:rPr>
        <w:br/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45632A" w:rsidRPr="00740AD9" w14:paraId="5FE5B77E" w14:textId="77777777" w:rsidTr="00560273">
        <w:trPr>
          <w:trHeight w:val="585"/>
        </w:trPr>
        <w:tc>
          <w:tcPr>
            <w:tcW w:w="1478" w:type="dxa"/>
          </w:tcPr>
          <w:p w14:paraId="4C1D8E2B" w14:textId="77777777" w:rsidR="0045632A" w:rsidRPr="00740AD9" w:rsidRDefault="0045632A" w:rsidP="00560273">
            <w:pPr>
              <w:pStyle w:val="TableParagraph"/>
              <w:spacing w:line="292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10.00-10.20</w:t>
            </w:r>
          </w:p>
        </w:tc>
        <w:tc>
          <w:tcPr>
            <w:tcW w:w="8618" w:type="dxa"/>
          </w:tcPr>
          <w:p w14:paraId="55D17797" w14:textId="76FDD810" w:rsidR="0045632A" w:rsidRPr="00812994" w:rsidRDefault="0045632A" w:rsidP="00812994">
            <w:pPr>
              <w:pStyle w:val="TableParagraph"/>
              <w:spacing w:line="292" w:lineRule="exact"/>
              <w:rPr>
                <w:rFonts w:asciiTheme="minorHAnsi" w:hAnsiTheme="minorHAnsi" w:cstheme="minorHAnsi"/>
                <w:spacing w:val="-1"/>
                <w:sz w:val="24"/>
                <w:szCs w:val="24"/>
              </w:rPr>
            </w:pPr>
            <w:r w:rsidRPr="0081299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Introduction to Composite Materials Sustainability </w:t>
            </w:r>
            <w:r w:rsidRPr="00812994">
              <w:rPr>
                <w:rFonts w:asciiTheme="minorHAnsi" w:hAnsiTheme="minorHAnsi" w:cstheme="minorHAnsi"/>
                <w:sz w:val="24"/>
                <w:szCs w:val="24"/>
              </w:rPr>
              <w:t>(Prof.</w:t>
            </w:r>
            <w:r w:rsidRPr="0081299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812994">
              <w:rPr>
                <w:rFonts w:asciiTheme="minorHAnsi" w:hAnsiTheme="minorHAnsi" w:cstheme="minorHAnsi"/>
                <w:sz w:val="24"/>
                <w:szCs w:val="24"/>
              </w:rPr>
              <w:t xml:space="preserve">Marco </w:t>
            </w:r>
            <w:r w:rsidRPr="0081299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Longana,</w:t>
            </w:r>
            <w:r w:rsidR="00812994" w:rsidRPr="0081299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40AD9">
              <w:rPr>
                <w:rFonts w:asciiTheme="minorHAnsi" w:hAnsiTheme="minorHAnsi" w:cstheme="minorHAnsi"/>
                <w:sz w:val="24"/>
                <w:szCs w:val="24"/>
              </w:rPr>
              <w:t>Politecnico</w:t>
            </w:r>
            <w:r w:rsidRPr="00740AD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40AD9">
              <w:rPr>
                <w:rFonts w:asciiTheme="minorHAnsi" w:hAnsiTheme="minorHAnsi" w:cstheme="minorHAnsi"/>
                <w:sz w:val="24"/>
                <w:szCs w:val="24"/>
              </w:rPr>
              <w:t>di</w:t>
            </w:r>
            <w:r w:rsidRPr="00740AD9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40AD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Milano)</w:t>
            </w:r>
          </w:p>
        </w:tc>
      </w:tr>
      <w:tr w:rsidR="0045632A" w:rsidRPr="00682D25" w14:paraId="147A5CF2" w14:textId="77777777" w:rsidTr="00560273">
        <w:trPr>
          <w:trHeight w:val="292"/>
        </w:trPr>
        <w:tc>
          <w:tcPr>
            <w:tcW w:w="1478" w:type="dxa"/>
          </w:tcPr>
          <w:p w14:paraId="0ABD3C3C" w14:textId="77777777" w:rsidR="0045632A" w:rsidRPr="00740AD9" w:rsidRDefault="0045632A" w:rsidP="00560273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10.20-10.40</w:t>
            </w:r>
          </w:p>
        </w:tc>
        <w:tc>
          <w:tcPr>
            <w:tcW w:w="8618" w:type="dxa"/>
          </w:tcPr>
          <w:p w14:paraId="18BC8D03" w14:textId="6253281B" w:rsidR="0045632A" w:rsidRPr="00924FEE" w:rsidRDefault="00924FEE" w:rsidP="00560273">
            <w:pPr>
              <w:pStyle w:val="TableParagraph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 w:rsidRPr="00924FEE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Closed-loop recycling process for composite materials (Giulia Carozzi, </w:t>
            </w:r>
            <w:r w:rsidR="00A466B2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Quality Manager, </w:t>
            </w:r>
            <w:r w:rsidRPr="00924FEE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Top Glass)</w:t>
            </w:r>
          </w:p>
        </w:tc>
      </w:tr>
      <w:tr w:rsidR="0045632A" w:rsidRPr="00682D25" w14:paraId="744E6A55" w14:textId="77777777" w:rsidTr="00560273">
        <w:trPr>
          <w:trHeight w:val="292"/>
        </w:trPr>
        <w:tc>
          <w:tcPr>
            <w:tcW w:w="1478" w:type="dxa"/>
          </w:tcPr>
          <w:p w14:paraId="354C73E0" w14:textId="77777777" w:rsidR="0045632A" w:rsidRPr="00740AD9" w:rsidRDefault="0045632A" w:rsidP="00560273">
            <w:pPr>
              <w:pStyle w:val="TableParagraph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10.40-11.00</w:t>
            </w:r>
          </w:p>
        </w:tc>
        <w:tc>
          <w:tcPr>
            <w:tcW w:w="8618" w:type="dxa"/>
          </w:tcPr>
          <w:p w14:paraId="5106288C" w14:textId="2BE192FC" w:rsidR="0045632A" w:rsidRPr="00924FEE" w:rsidRDefault="00924FEE" w:rsidP="00924FEE">
            <w:pPr>
              <w:pStyle w:val="TableParagraph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 w:rsidRPr="00924FEE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The Toray Group’s Vision and CIT’s Initiatives Regarding the Future of Carbon Composite Materials (Davide Fossati, </w:t>
            </w:r>
            <w:r w:rsidR="00812994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Technical Service, </w:t>
            </w:r>
            <w:r w:rsidRPr="00924FEE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CIT Toray)</w:t>
            </w:r>
          </w:p>
        </w:tc>
      </w:tr>
      <w:tr w:rsidR="0045632A" w:rsidRPr="00682D25" w14:paraId="77EAE812" w14:textId="77777777" w:rsidTr="00560273">
        <w:trPr>
          <w:trHeight w:val="294"/>
        </w:trPr>
        <w:tc>
          <w:tcPr>
            <w:tcW w:w="1478" w:type="dxa"/>
          </w:tcPr>
          <w:p w14:paraId="7F523929" w14:textId="77777777" w:rsidR="0045632A" w:rsidRPr="00740AD9" w:rsidRDefault="0045632A" w:rsidP="00560273">
            <w:pPr>
              <w:pStyle w:val="TableParagraph"/>
              <w:spacing w:before="1" w:line="273" w:lineRule="exact"/>
              <w:ind w:left="0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11.00-11.20</w:t>
            </w:r>
          </w:p>
        </w:tc>
        <w:tc>
          <w:tcPr>
            <w:tcW w:w="8618" w:type="dxa"/>
          </w:tcPr>
          <w:p w14:paraId="1067C485" w14:textId="65542F94" w:rsidR="0045632A" w:rsidRPr="005B6C71" w:rsidRDefault="00924FEE" w:rsidP="00560273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CETMA’s </w:t>
            </w:r>
            <w:r w:rsidR="0045632A" w:rsidRPr="00B33623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Sustainability </w:t>
            </w:r>
            <w:r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>P</w:t>
            </w:r>
            <w:r w:rsidR="0045632A" w:rsidRPr="005B6C71">
              <w:rPr>
                <w:rFonts w:asciiTheme="minorHAnsi" w:hAnsiTheme="minorHAnsi" w:cstheme="minorHAnsi"/>
                <w:spacing w:val="-4"/>
                <w:sz w:val="24"/>
                <w:szCs w:val="24"/>
                <w:lang w:val="en-GB"/>
              </w:rPr>
              <w:t xml:space="preserve">rojects </w:t>
            </w:r>
            <w:r w:rsidR="0045632A" w:rsidRPr="005B6C7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(Francesca</w:t>
            </w:r>
            <w:r w:rsidR="0045632A" w:rsidRPr="005B6C71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 xml:space="preserve"> </w:t>
            </w:r>
            <w:r w:rsidR="0045632A" w:rsidRPr="005B6C7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Felline,</w:t>
            </w:r>
            <w:r w:rsidR="0045632A" w:rsidRPr="005B6C71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="00812994" w:rsidRPr="00F643A4">
              <w:rPr>
                <w:spacing w:val="-3"/>
                <w:sz w:val="24"/>
                <w:lang w:val="en-GB"/>
              </w:rPr>
              <w:t>Advanced Materials &amp; Process Consulting Department</w:t>
            </w:r>
            <w:r w:rsidR="00812994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 xml:space="preserve">, </w:t>
            </w:r>
            <w:r w:rsidR="0045632A" w:rsidRPr="005B6C71">
              <w:rPr>
                <w:rFonts w:asciiTheme="minorHAnsi" w:hAnsiTheme="minorHAnsi" w:cstheme="minorHAnsi"/>
                <w:spacing w:val="-2"/>
                <w:sz w:val="24"/>
                <w:szCs w:val="24"/>
                <w:lang w:val="en-GB"/>
              </w:rPr>
              <w:t>CETMA)</w:t>
            </w:r>
          </w:p>
        </w:tc>
      </w:tr>
      <w:tr w:rsidR="0045632A" w:rsidRPr="00682D25" w14:paraId="03DD31C9" w14:textId="77777777" w:rsidTr="00560273">
        <w:trPr>
          <w:trHeight w:val="292"/>
        </w:trPr>
        <w:tc>
          <w:tcPr>
            <w:tcW w:w="1478" w:type="dxa"/>
          </w:tcPr>
          <w:p w14:paraId="09D5FEDE" w14:textId="1A60CBDC" w:rsidR="0045632A" w:rsidRPr="00740AD9" w:rsidRDefault="0045632A" w:rsidP="00560273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0AD9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11.20-11.</w:t>
            </w:r>
            <w:r w:rsidR="00682D25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4</w:t>
            </w:r>
            <w:r w:rsidRPr="00740AD9">
              <w:rPr>
                <w:rFonts w:asciiTheme="minorHAnsi" w:hAnsiTheme="minorHAnsi" w:cstheme="minorHAnsi"/>
                <w:b/>
                <w:color w:val="9BBA58"/>
                <w:spacing w:val="-2"/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19F35BB" w14:textId="27AA778C" w:rsidR="0045632A" w:rsidRPr="00682D25" w:rsidRDefault="00682D25" w:rsidP="0056027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682D25">
              <w:rPr>
                <w:rFonts w:asciiTheme="minorHAnsi" w:hAnsiTheme="minorHAnsi" w:cstheme="minorHAnsi"/>
                <w:sz w:val="24"/>
                <w:szCs w:val="24"/>
                <w:highlight w:val="yellow"/>
                <w:lang w:val="en-GB"/>
              </w:rPr>
              <w:t>FIB3R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highlight w:val="yellow"/>
                <w:lang w:val="en-GB"/>
              </w:rPr>
              <w:t xml:space="preserve"> Project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highlight w:val="yellow"/>
                <w:lang w:val="en-GB"/>
              </w:rPr>
              <w:t xml:space="preserve">: 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highlight w:val="yellow"/>
                <w:lang w:val="en-GB"/>
              </w:rPr>
              <w:t>new life t</w:t>
            </w:r>
            <w:r>
              <w:rPr>
                <w:rFonts w:asciiTheme="minorHAnsi" w:hAnsiTheme="minorHAnsi" w:cstheme="minorHAnsi"/>
                <w:sz w:val="24"/>
                <w:szCs w:val="24"/>
                <w:highlight w:val="yellow"/>
                <w:lang w:val="en-GB"/>
              </w:rPr>
              <w:t>o c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highlight w:val="yellow"/>
                <w:lang w:val="en-GB"/>
              </w:rPr>
              <w:t>arbon fibre in the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highlight w:val="yellow"/>
                <w:lang w:val="en-GB"/>
              </w:rPr>
              <w:t xml:space="preserve"> Motor Valley (Dott. Daniele Biondi, HERA Ambiente)</w:t>
            </w:r>
          </w:p>
        </w:tc>
      </w:tr>
    </w:tbl>
    <w:p w14:paraId="57CBA065" w14:textId="77777777" w:rsidR="0045632A" w:rsidRPr="00682D25" w:rsidRDefault="0045632A" w:rsidP="0045632A">
      <w:pPr>
        <w:pStyle w:val="Corpotesto"/>
        <w:spacing w:before="1"/>
        <w:rPr>
          <w:rFonts w:asciiTheme="minorHAnsi" w:hAnsiTheme="minorHAnsi" w:cstheme="minorHAnsi"/>
          <w:lang w:val="en-GB"/>
        </w:rPr>
      </w:pPr>
    </w:p>
    <w:p w14:paraId="7B32CD99" w14:textId="77777777" w:rsidR="00FB1CA3" w:rsidRPr="00740AD9" w:rsidRDefault="0045632A" w:rsidP="0045632A">
      <w:pPr>
        <w:pStyle w:val="Corpotesto"/>
        <w:ind w:left="439"/>
        <w:rPr>
          <w:rFonts w:asciiTheme="minorHAnsi" w:hAnsiTheme="minorHAnsi" w:cstheme="minorHAnsi"/>
        </w:rPr>
      </w:pPr>
      <w:r w:rsidRPr="00740AD9">
        <w:rPr>
          <w:rFonts w:asciiTheme="minorHAnsi" w:hAnsiTheme="minorHAnsi" w:cstheme="minorHAnsi"/>
        </w:rPr>
        <w:t>Composites</w:t>
      </w:r>
      <w:r w:rsidRPr="00740AD9">
        <w:rPr>
          <w:rFonts w:asciiTheme="minorHAnsi" w:hAnsiTheme="minorHAnsi" w:cstheme="minorHAnsi"/>
          <w:spacing w:val="-4"/>
        </w:rPr>
        <w:t xml:space="preserve"> </w:t>
      </w:r>
      <w:r w:rsidRPr="00740AD9">
        <w:rPr>
          <w:rFonts w:asciiTheme="minorHAnsi" w:hAnsiTheme="minorHAnsi" w:cstheme="minorHAnsi"/>
        </w:rPr>
        <w:t>Future</w:t>
      </w:r>
      <w:r w:rsidRPr="00740AD9">
        <w:rPr>
          <w:rFonts w:asciiTheme="minorHAnsi" w:hAnsiTheme="minorHAnsi" w:cstheme="minorHAnsi"/>
          <w:spacing w:val="-2"/>
        </w:rPr>
        <w:t xml:space="preserve"> </w:t>
      </w:r>
      <w:r w:rsidRPr="00740AD9">
        <w:rPr>
          <w:rFonts w:asciiTheme="minorHAnsi" w:hAnsiTheme="minorHAnsi" w:cstheme="minorHAnsi"/>
        </w:rPr>
        <w:t xml:space="preserve">Demo </w:t>
      </w:r>
      <w:r w:rsidRPr="00740AD9">
        <w:rPr>
          <w:rFonts w:asciiTheme="minorHAnsi" w:hAnsiTheme="minorHAnsi" w:cstheme="minorHAnsi"/>
          <w:spacing w:val="-4"/>
        </w:rPr>
        <w:t>Area</w:t>
      </w:r>
      <w:r w:rsidR="00FB1CA3">
        <w:rPr>
          <w:rFonts w:asciiTheme="minorHAnsi" w:hAnsiTheme="minorHAnsi" w:cstheme="minorHAnsi"/>
          <w:spacing w:val="-4"/>
        </w:rPr>
        <w:br/>
      </w: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352"/>
      </w:tblGrid>
      <w:tr w:rsidR="00FB1CA3" w:rsidRPr="00682D25" w14:paraId="1AD86B4A" w14:textId="77777777" w:rsidTr="00F54523">
        <w:trPr>
          <w:trHeight w:val="292"/>
        </w:trPr>
        <w:tc>
          <w:tcPr>
            <w:tcW w:w="1478" w:type="dxa"/>
          </w:tcPr>
          <w:p w14:paraId="67065BEB" w14:textId="77777777" w:rsidR="00FB1CA3" w:rsidRPr="00FB1CA3" w:rsidRDefault="00FB1CA3" w:rsidP="00F54523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z w:val="24"/>
                <w:szCs w:val="24"/>
              </w:rPr>
            </w:pPr>
            <w:r w:rsidRPr="00FB1CA3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t>14.30-15.00</w:t>
            </w:r>
          </w:p>
        </w:tc>
        <w:tc>
          <w:tcPr>
            <w:tcW w:w="8352" w:type="dxa"/>
          </w:tcPr>
          <w:p w14:paraId="7A013197" w14:textId="02C8AF59" w:rsidR="00FB1CA3" w:rsidRPr="00033EA5" w:rsidRDefault="003F298F" w:rsidP="00F5452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Manual lamination, infusion, thermoforming (OMC Presse, Freud, </w:t>
            </w:r>
            <w:r w:rsidRPr="00682D25">
              <w:rPr>
                <w:spacing w:val="-2"/>
                <w:sz w:val="24"/>
                <w:lang w:val="en-GB"/>
              </w:rPr>
              <w:t>Spherecube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</w:t>
            </w:r>
            <w:r w:rsidRPr="00682D2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</w:r>
            <w:r w:rsidRPr="00682D25">
              <w:rPr>
                <w:spacing w:val="-2"/>
                <w:sz w:val="24"/>
                <w:lang w:val="en-GB"/>
              </w:rPr>
              <w:t>3D-printed tooling and vacuum bagging materials for prepreg moulding drone production (Airtech Europe)</w:t>
            </w:r>
            <w:r w:rsidR="00FB1CA3" w:rsidRPr="00033EA5">
              <w:rPr>
                <w:sz w:val="24"/>
                <w:lang w:val="en-GB"/>
              </w:rPr>
              <w:br/>
              <w:t>Additive Manufacturing (Airtech</w:t>
            </w:r>
            <w:r w:rsidR="00FB1CA3" w:rsidRPr="00033EA5">
              <w:rPr>
                <w:spacing w:val="-1"/>
                <w:sz w:val="24"/>
                <w:lang w:val="en-GB"/>
              </w:rPr>
              <w:t xml:space="preserve"> </w:t>
            </w:r>
            <w:r w:rsidR="00FB1CA3" w:rsidRPr="00033EA5">
              <w:rPr>
                <w:spacing w:val="-2"/>
                <w:sz w:val="24"/>
                <w:lang w:val="en-GB"/>
              </w:rPr>
              <w:t>Europe, CMS)</w:t>
            </w:r>
          </w:p>
        </w:tc>
      </w:tr>
      <w:tr w:rsidR="00FB1CA3" w:rsidRPr="00682D25" w14:paraId="3F455653" w14:textId="77777777" w:rsidTr="00F54523">
        <w:trPr>
          <w:trHeight w:val="292"/>
        </w:trPr>
        <w:tc>
          <w:tcPr>
            <w:tcW w:w="1478" w:type="dxa"/>
          </w:tcPr>
          <w:p w14:paraId="7B98AC0D" w14:textId="77777777" w:rsidR="00FB1CA3" w:rsidRPr="00FB1CA3" w:rsidRDefault="00FB1CA3" w:rsidP="00F54523">
            <w:pPr>
              <w:pStyle w:val="TableParagraph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z w:val="24"/>
                <w:szCs w:val="24"/>
              </w:rPr>
            </w:pPr>
            <w:r w:rsidRPr="00FB1CA3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t>15.00-15.30</w:t>
            </w:r>
          </w:p>
        </w:tc>
        <w:tc>
          <w:tcPr>
            <w:tcW w:w="8352" w:type="dxa"/>
          </w:tcPr>
          <w:p w14:paraId="2B0D7B71" w14:textId="2E1AADB3" w:rsidR="00FB1CA3" w:rsidRPr="00740AD9" w:rsidRDefault="00FB1CA3" w:rsidP="00F5452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FB1CA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Examples of recycled composites: products and fibers (Gees Recycling, HERA Ambiente, CIT Toray, Top Glass)</w:t>
            </w:r>
          </w:p>
        </w:tc>
      </w:tr>
      <w:tr w:rsidR="00FB1CA3" w:rsidRPr="00682D25" w14:paraId="13925838" w14:textId="77777777" w:rsidTr="00F54523">
        <w:trPr>
          <w:trHeight w:val="294"/>
        </w:trPr>
        <w:tc>
          <w:tcPr>
            <w:tcW w:w="1478" w:type="dxa"/>
          </w:tcPr>
          <w:p w14:paraId="620D7170" w14:textId="77777777" w:rsidR="00FB1CA3" w:rsidRPr="00FB1CA3" w:rsidRDefault="00FB1CA3" w:rsidP="00F54523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z w:val="24"/>
                <w:szCs w:val="24"/>
              </w:rPr>
            </w:pPr>
            <w:r w:rsidRPr="00FB1CA3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t>15.30-16.00</w:t>
            </w:r>
          </w:p>
        </w:tc>
        <w:tc>
          <w:tcPr>
            <w:tcW w:w="8352" w:type="dxa"/>
          </w:tcPr>
          <w:p w14:paraId="38C5B3E0" w14:textId="293DF13B" w:rsidR="00FB1CA3" w:rsidRPr="00C10A7A" w:rsidRDefault="00FB1CA3" w:rsidP="00F54523">
            <w:pPr>
              <w:pStyle w:val="TableParagraph"/>
              <w:spacing w:before="1" w:line="273" w:lineRule="exact"/>
              <w:ind w:left="0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C10A7A">
              <w:rPr>
                <w:spacing w:val="-3"/>
                <w:sz w:val="24"/>
                <w:lang w:val="en-GB"/>
              </w:rPr>
              <w:t xml:space="preserve"> Manufacturing and finishing (Fimal, ACME Servizi, Costa Levigatrici)</w:t>
            </w:r>
            <w:r>
              <w:rPr>
                <w:spacing w:val="-3"/>
                <w:sz w:val="24"/>
                <w:lang w:val="en-GB"/>
              </w:rPr>
              <w:br/>
              <w:t xml:space="preserve"> </w:t>
            </w:r>
            <w:r w:rsidR="00AC53DD" w:rsidRPr="002B4F3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Simulation of milling, drilling and threading of a carbon fibre component</w:t>
            </w:r>
            <w:r w:rsidR="0049596C" w:rsidRPr="002B4F3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</w:t>
            </w:r>
            <w:r w:rsidR="00AC53DD" w:rsidRPr="002B4F3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(Greda)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br/>
              <w:t xml:space="preserve"> </w:t>
            </w:r>
            <w:r w:rsidRPr="002139F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CNC milling (Cosmec Technology)</w:t>
            </w:r>
          </w:p>
        </w:tc>
      </w:tr>
      <w:tr w:rsidR="00FB1CA3" w:rsidRPr="00682D25" w14:paraId="6028B876" w14:textId="77777777" w:rsidTr="00F54523">
        <w:trPr>
          <w:trHeight w:val="294"/>
        </w:trPr>
        <w:tc>
          <w:tcPr>
            <w:tcW w:w="1478" w:type="dxa"/>
          </w:tcPr>
          <w:p w14:paraId="704F0687" w14:textId="77777777" w:rsidR="00FB1CA3" w:rsidRPr="00FB1CA3" w:rsidRDefault="00FB1CA3" w:rsidP="00F54523">
            <w:pPr>
              <w:pStyle w:val="TableParagraph"/>
              <w:spacing w:before="1" w:line="273" w:lineRule="exact"/>
              <w:ind w:left="1" w:right="72"/>
              <w:jc w:val="center"/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</w:pPr>
            <w:r w:rsidRPr="00FB1CA3">
              <w:rPr>
                <w:rFonts w:asciiTheme="minorHAnsi" w:hAnsiTheme="minorHAnsi" w:cstheme="minorHAnsi"/>
                <w:b/>
                <w:color w:val="9BBB59" w:themeColor="accent3"/>
                <w:spacing w:val="-2"/>
                <w:sz w:val="24"/>
                <w:szCs w:val="24"/>
              </w:rPr>
              <w:lastRenderedPageBreak/>
              <w:t>16.00-16.30</w:t>
            </w:r>
          </w:p>
        </w:tc>
        <w:tc>
          <w:tcPr>
            <w:tcW w:w="8352" w:type="dxa"/>
          </w:tcPr>
          <w:p w14:paraId="22BA4D00" w14:textId="77777777" w:rsidR="00FB1CA3" w:rsidRPr="00C10A7A" w:rsidRDefault="00FB1CA3" w:rsidP="00F54523">
            <w:pPr>
              <w:pStyle w:val="TableParagraph"/>
              <w:spacing w:before="1" w:line="273" w:lineRule="exact"/>
              <w:rPr>
                <w:spacing w:val="-3"/>
                <w:sz w:val="24"/>
                <w:lang w:val="en-GB"/>
              </w:rPr>
            </w:pPr>
            <w:r w:rsidRPr="005C0CD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Testing</w:t>
            </w:r>
            <w:r w:rsidRPr="005C0CD2">
              <w:rPr>
                <w:rFonts w:asciiTheme="minorHAnsi" w:hAnsiTheme="minorHAnsi" w:cstheme="minorHAnsi"/>
                <w:spacing w:val="-3"/>
                <w:sz w:val="24"/>
                <w:szCs w:val="24"/>
                <w:lang w:val="en-GB"/>
              </w:rPr>
              <w:t xml:space="preserve"> </w:t>
            </w:r>
            <w:r w:rsidRPr="005C0CD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 ND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T </w:t>
            </w:r>
            <w:r w:rsidRPr="00C87474">
              <w:rPr>
                <w:spacing w:val="-2"/>
                <w:sz w:val="24"/>
                <w:lang w:val="en-GB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White Lab</w:t>
            </w:r>
            <w:r>
              <w:rPr>
                <w:spacing w:val="-2"/>
                <w:sz w:val="24"/>
                <w:lang w:val="en-GB"/>
              </w:rPr>
              <w:t xml:space="preserve">, </w:t>
            </w:r>
            <w:r w:rsidRPr="00C87474">
              <w:rPr>
                <w:spacing w:val="-2"/>
                <w:sz w:val="24"/>
                <w:lang w:val="en-GB"/>
              </w:rPr>
              <w:t>Vision Engineering</w:t>
            </w:r>
            <w:r>
              <w:rPr>
                <w:spacing w:val="-2"/>
                <w:sz w:val="24"/>
                <w:lang w:val="en-GB"/>
              </w:rPr>
              <w:t>, Gibitre, Noselab)</w:t>
            </w:r>
          </w:p>
        </w:tc>
      </w:tr>
    </w:tbl>
    <w:p w14:paraId="3FD37C3B" w14:textId="720A85E9" w:rsidR="00282D50" w:rsidRPr="00E935ED" w:rsidRDefault="00282D50">
      <w:pPr>
        <w:pStyle w:val="Corpotesto"/>
        <w:rPr>
          <w:rFonts w:asciiTheme="minorHAnsi" w:hAnsiTheme="minorHAnsi" w:cstheme="minorHAnsi"/>
          <w:lang w:val="en-GB"/>
        </w:rPr>
        <w:sectPr w:rsidR="00282D50" w:rsidRPr="00E935ED" w:rsidSect="007D30B6">
          <w:footerReference w:type="default" r:id="rId7"/>
          <w:type w:val="continuous"/>
          <w:pgSz w:w="11910" w:h="16840"/>
          <w:pgMar w:top="720" w:right="720" w:bottom="720" w:left="720" w:header="0" w:footer="2486" w:gutter="0"/>
          <w:pgNumType w:start="1"/>
          <w:cols w:space="720"/>
          <w:docGrid w:linePitch="299"/>
        </w:sectPr>
      </w:pPr>
    </w:p>
    <w:p w14:paraId="44C8363D" w14:textId="77777777" w:rsidR="00E66BA8" w:rsidRPr="00740AD9" w:rsidRDefault="00E66BA8" w:rsidP="00F2362D">
      <w:pPr>
        <w:rPr>
          <w:rFonts w:asciiTheme="minorHAnsi" w:hAnsiTheme="minorHAnsi" w:cstheme="minorHAnsi"/>
          <w:sz w:val="24"/>
          <w:szCs w:val="24"/>
          <w:lang w:val="en-GB"/>
        </w:rPr>
      </w:pPr>
    </w:p>
    <w:sectPr w:rsidR="00E66BA8" w:rsidRPr="00740AD9">
      <w:pgSz w:w="11910" w:h="16840"/>
      <w:pgMar w:top="680" w:right="708" w:bottom="2680" w:left="708" w:header="0" w:footer="24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E38A6" w14:textId="77777777" w:rsidR="00670C54" w:rsidRDefault="00670C54">
      <w:r>
        <w:separator/>
      </w:r>
    </w:p>
  </w:endnote>
  <w:endnote w:type="continuationSeparator" w:id="0">
    <w:p w14:paraId="454F487B" w14:textId="77777777" w:rsidR="00670C54" w:rsidRDefault="0067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Condensed">
    <w:altName w:val="Barlow Condensed"/>
    <w:panose1 w:val="00000506000000000000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17177" w14:textId="77777777" w:rsidR="00913D6A" w:rsidRDefault="00E66BA8">
    <w:pPr>
      <w:pStyle w:val="Corpotes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A509158" wp14:editId="0FE4B23E">
              <wp:simplePos x="0" y="0"/>
              <wp:positionH relativeFrom="page">
                <wp:posOffset>513080</wp:posOffset>
              </wp:positionH>
              <wp:positionV relativeFrom="page">
                <wp:posOffset>8974327</wp:posOffset>
              </wp:positionV>
              <wp:extent cx="1864995" cy="6350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64995" cy="635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71132E" w14:textId="0123B023" w:rsidR="00913D6A" w:rsidRDefault="00913D6A">
                          <w:pPr>
                            <w:spacing w:line="242" w:lineRule="exact"/>
                            <w:ind w:left="20"/>
                            <w:rPr>
                              <w:rFonts w:ascii="Barlow Condensed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50915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0.4pt;margin-top:706.65pt;width:146.85pt;height:50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" filled="f" stroked="f">
              <v:textbox inset="0,0,0,0">
                <w:txbxContent>
                  <w:p w14:paraId="3871132E" w14:textId="0123B023" w:rsidR="00913D6A" w:rsidRDefault="00913D6A">
                    <w:pPr>
                      <w:spacing w:line="242" w:lineRule="exact"/>
                      <w:ind w:left="20"/>
                      <w:rPr>
                        <w:rFonts w:ascii="Barlow Condensed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3969CC2" wp14:editId="5408AD12">
              <wp:simplePos x="0" y="0"/>
              <wp:positionH relativeFrom="page">
                <wp:posOffset>3827779</wp:posOffset>
              </wp:positionH>
              <wp:positionV relativeFrom="page">
                <wp:posOffset>8974327</wp:posOffset>
              </wp:positionV>
              <wp:extent cx="1760855" cy="635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60855" cy="635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BD28A" w14:textId="5128D05B" w:rsidR="00913D6A" w:rsidRPr="00935F0E" w:rsidRDefault="00913D6A">
                          <w:pPr>
                            <w:spacing w:line="230" w:lineRule="auto"/>
                            <w:ind w:left="20" w:right="890"/>
                            <w:rPr>
                              <w:rFonts w:ascii="Barlow Condensed"/>
                              <w:sz w:val="20"/>
                              <w:lang w:val="en-GB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969CC2" id="Textbox 2" o:spid="_x0000_s1027" type="#_x0000_t202" style="position:absolute;margin-left:301.4pt;margin-top:706.65pt;width:138.65pt;height:50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" filled="f" stroked="f">
              <v:textbox inset="0,0,0,0">
                <w:txbxContent>
                  <w:p w14:paraId="194BD28A" w14:textId="5128D05B" w:rsidR="00913D6A" w:rsidRPr="00935F0E" w:rsidRDefault="00913D6A">
                    <w:pPr>
                      <w:spacing w:line="230" w:lineRule="auto"/>
                      <w:ind w:left="20" w:right="890"/>
                      <w:rPr>
                        <w:rFonts w:ascii="Barlow Condensed"/>
                        <w:sz w:val="20"/>
                        <w:lang w:val="en-GB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B170" w14:textId="77777777" w:rsidR="00670C54" w:rsidRDefault="00670C54">
      <w:r>
        <w:separator/>
      </w:r>
    </w:p>
  </w:footnote>
  <w:footnote w:type="continuationSeparator" w:id="0">
    <w:p w14:paraId="2EFACE04" w14:textId="77777777" w:rsidR="00670C54" w:rsidRDefault="00670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3D6A"/>
    <w:rsid w:val="00033EA5"/>
    <w:rsid w:val="00061D0E"/>
    <w:rsid w:val="0010044F"/>
    <w:rsid w:val="00130D1A"/>
    <w:rsid w:val="002139FE"/>
    <w:rsid w:val="0022345B"/>
    <w:rsid w:val="002330DE"/>
    <w:rsid w:val="0024495C"/>
    <w:rsid w:val="00263771"/>
    <w:rsid w:val="002755AC"/>
    <w:rsid w:val="0028011B"/>
    <w:rsid w:val="00282D50"/>
    <w:rsid w:val="002B4F37"/>
    <w:rsid w:val="00326D4F"/>
    <w:rsid w:val="003A176B"/>
    <w:rsid w:val="003F298F"/>
    <w:rsid w:val="0045632A"/>
    <w:rsid w:val="0049596C"/>
    <w:rsid w:val="00530803"/>
    <w:rsid w:val="005408F6"/>
    <w:rsid w:val="00547ACD"/>
    <w:rsid w:val="00584E23"/>
    <w:rsid w:val="00596E7E"/>
    <w:rsid w:val="005B31C7"/>
    <w:rsid w:val="005B6C71"/>
    <w:rsid w:val="005C0CD2"/>
    <w:rsid w:val="00615C67"/>
    <w:rsid w:val="00623B32"/>
    <w:rsid w:val="00670C54"/>
    <w:rsid w:val="00682D25"/>
    <w:rsid w:val="00740AD9"/>
    <w:rsid w:val="0077461D"/>
    <w:rsid w:val="007D30B6"/>
    <w:rsid w:val="00812994"/>
    <w:rsid w:val="00894A6F"/>
    <w:rsid w:val="00913D6A"/>
    <w:rsid w:val="00924FEE"/>
    <w:rsid w:val="00935F0E"/>
    <w:rsid w:val="009B674D"/>
    <w:rsid w:val="009F24CE"/>
    <w:rsid w:val="00A10155"/>
    <w:rsid w:val="00A103D2"/>
    <w:rsid w:val="00A20CB1"/>
    <w:rsid w:val="00A466B2"/>
    <w:rsid w:val="00A67D4C"/>
    <w:rsid w:val="00AB6611"/>
    <w:rsid w:val="00AC53DD"/>
    <w:rsid w:val="00B145D2"/>
    <w:rsid w:val="00B25DE9"/>
    <w:rsid w:val="00B33623"/>
    <w:rsid w:val="00B93F80"/>
    <w:rsid w:val="00BC3112"/>
    <w:rsid w:val="00BD0103"/>
    <w:rsid w:val="00BE500D"/>
    <w:rsid w:val="00C10A7A"/>
    <w:rsid w:val="00D03547"/>
    <w:rsid w:val="00D34AC5"/>
    <w:rsid w:val="00D704E2"/>
    <w:rsid w:val="00DA73FB"/>
    <w:rsid w:val="00DF0DF6"/>
    <w:rsid w:val="00E22022"/>
    <w:rsid w:val="00E4074C"/>
    <w:rsid w:val="00E5594B"/>
    <w:rsid w:val="00E66BA8"/>
    <w:rsid w:val="00E935ED"/>
    <w:rsid w:val="00EA2A95"/>
    <w:rsid w:val="00EC0160"/>
    <w:rsid w:val="00F11BAC"/>
    <w:rsid w:val="00F2362D"/>
    <w:rsid w:val="00F35738"/>
    <w:rsid w:val="00F900B6"/>
    <w:rsid w:val="00FA04C9"/>
    <w:rsid w:val="00FB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20ECF"/>
  <w15:docId w15:val="{DFC1F1E1-A55B-4AA2-8D6B-C03B09E0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72" w:hanging="360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272" w:lineRule="exact"/>
      <w:ind w:left="108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740AD9"/>
    <w:rPr>
      <w:rFonts w:ascii="Calibri" w:eastAsia="Calibri" w:hAnsi="Calibri" w:cs="Calibri"/>
      <w:b/>
      <w:bCs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0044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044F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0044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044F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Assocompositi</dc:creator>
  <cp:lastModifiedBy>Simona</cp:lastModifiedBy>
  <cp:revision>59</cp:revision>
  <dcterms:created xsi:type="dcterms:W3CDTF">2025-10-13T10:33:00Z</dcterms:created>
  <dcterms:modified xsi:type="dcterms:W3CDTF">2026-05-11T14:05:00Z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Acrobat PDFMaker 25 per Word</vt:lpwstr>
  </property>
  <property fmtid="{D5CDD505-2E9C-101B-9397-08002B2CF9AE}" pid="4" name="LastSaved">
    <vt:filetime>2025-10-13T00:00:00Z</vt:filetime>
  </property>
  <property fmtid="{D5CDD505-2E9C-101B-9397-08002B2CF9AE}" pid="5" name="Producer">
    <vt:lpwstr>Adobe PDF Library 25.1.20</vt:lpwstr>
  </property>
  <property fmtid="{D5CDD505-2E9C-101B-9397-08002B2CF9AE}" pid="6" name="SourceModified">
    <vt:lpwstr>D:20251008140936</vt:lpwstr>
  </property>
</Properties>
</file>